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95" w:rsidRPr="00174D95" w:rsidRDefault="00174D95" w:rsidP="00174D95">
      <w:pPr>
        <w:pStyle w:val="Header"/>
        <w:tabs>
          <w:tab w:val="left" w:pos="8306"/>
        </w:tabs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 xml:space="preserve">HEIGHTS </w:t>
      </w:r>
      <w:r w:rsidRPr="00055769">
        <w:rPr>
          <w:rFonts w:ascii="Calibri" w:hAnsi="Calibri" w:cs="Arial"/>
          <w:bCs/>
          <w:sz w:val="40"/>
          <w:szCs w:val="40"/>
        </w:rPr>
        <w:t>&gt; 2.0m – EDGE PROTECTION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174D95" w:rsidRPr="00055769" w:rsidTr="006F1B94">
        <w:trPr>
          <w:cantSplit/>
          <w:jc w:val="center"/>
        </w:trPr>
        <w:tc>
          <w:tcPr>
            <w:tcW w:w="7830" w:type="dxa"/>
            <w:gridSpan w:val="4"/>
          </w:tcPr>
          <w:p w:rsidR="007619C8" w:rsidRPr="00772259" w:rsidRDefault="007619C8" w:rsidP="007619C8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174D95" w:rsidRPr="00055769" w:rsidRDefault="00174D95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174D95" w:rsidRPr="00055769" w:rsidRDefault="00174D95" w:rsidP="007619C8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174D95" w:rsidRPr="00055769" w:rsidRDefault="00174D95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174D95" w:rsidRPr="00055769" w:rsidRDefault="00174D95" w:rsidP="006F1B94">
            <w:pPr>
              <w:pStyle w:val="Header"/>
              <w:rPr>
                <w:rFonts w:ascii="Calibri" w:hAnsi="Calibri"/>
              </w:rPr>
            </w:pPr>
          </w:p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2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1</w:t>
            </w:r>
            <w:r w:rsidR="005E30ED">
              <w:rPr>
                <w:rFonts w:ascii="Calibri" w:hAnsi="Calibri"/>
              </w:rPr>
              <w:t>1</w:t>
            </w:r>
          </w:p>
        </w:tc>
        <w:tc>
          <w:tcPr>
            <w:tcW w:w="2160" w:type="dxa"/>
          </w:tcPr>
          <w:p w:rsidR="00174D95" w:rsidRPr="00055769" w:rsidRDefault="00174D95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174D95" w:rsidRPr="00055769" w:rsidRDefault="00174D95" w:rsidP="006F1B94">
            <w:pPr>
              <w:pStyle w:val="Heading7"/>
              <w:spacing w:before="0" w:after="0"/>
            </w:pPr>
          </w:p>
          <w:p w:rsidR="00174D95" w:rsidRPr="00055769" w:rsidRDefault="00174D95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174D95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174D95" w:rsidRPr="006574D5" w:rsidRDefault="00174D95" w:rsidP="00174D95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174D95" w:rsidRPr="00055769" w:rsidRDefault="00174D95" w:rsidP="00174D95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174D95" w:rsidRPr="00055769" w:rsidRDefault="00174D95" w:rsidP="00174D95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174D95" w:rsidRPr="00055769" w:rsidTr="006F1B94">
        <w:trPr>
          <w:cantSplit/>
          <w:trHeight w:val="482"/>
          <w:jc w:val="center"/>
        </w:trPr>
        <w:tc>
          <w:tcPr>
            <w:tcW w:w="14670" w:type="dxa"/>
            <w:gridSpan w:val="7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Soft sole safety shoes when working on a roof, otherwise safety boots. Other PPE as required by site safety rules</w:t>
            </w:r>
          </w:p>
        </w:tc>
      </w:tr>
      <w:tr w:rsidR="00174D95" w:rsidRPr="00055769" w:rsidTr="006F1B9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174D95" w:rsidRPr="00055769" w:rsidRDefault="00174D95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174D95" w:rsidRPr="00055769" w:rsidRDefault="00174D95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174D95" w:rsidRPr="00055769" w:rsidRDefault="00174D95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174D95" w:rsidRPr="00055769" w:rsidRDefault="00174D95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174D95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174D95" w:rsidRPr="00055769" w:rsidRDefault="00174D95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Work at heights over 2.0m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174D95" w:rsidRPr="00055769" w:rsidRDefault="00174D95" w:rsidP="006F1B94">
            <w:pPr>
              <w:pStyle w:val="Heading7"/>
            </w:pPr>
            <w:r w:rsidRPr="00055769">
              <w:t>General</w:t>
            </w:r>
          </w:p>
        </w:tc>
        <w:tc>
          <w:tcPr>
            <w:tcW w:w="3960" w:type="dxa"/>
            <w:gridSpan w:val="2"/>
            <w:vAlign w:val="center"/>
          </w:tcPr>
          <w:p w:rsidR="00174D95" w:rsidRPr="00055769" w:rsidRDefault="00174D95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All persons instructed in use of edge protection</w:t>
            </w:r>
          </w:p>
        </w:tc>
        <w:tc>
          <w:tcPr>
            <w:tcW w:w="3600" w:type="dxa"/>
            <w:gridSpan w:val="2"/>
            <w:vAlign w:val="center"/>
          </w:tcPr>
          <w:p w:rsidR="00174D95" w:rsidRPr="00055769" w:rsidRDefault="00174D95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174D95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monitoring for compliance with WH&amp;S Regulation</w:t>
            </w:r>
          </w:p>
        </w:tc>
        <w:tc>
          <w:tcPr>
            <w:tcW w:w="360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174D95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74D95" w:rsidRPr="00055769" w:rsidRDefault="00174D95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</w:t>
            </w:r>
          </w:p>
        </w:tc>
        <w:tc>
          <w:tcPr>
            <w:tcW w:w="396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Edge protection components inspected &amp; in good order</w:t>
            </w:r>
          </w:p>
        </w:tc>
        <w:tc>
          <w:tcPr>
            <w:tcW w:w="360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174D95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Edge protection installed in accordance with manufacturer</w:t>
            </w:r>
            <w:r>
              <w:rPr>
                <w:rFonts w:ascii="Calibri" w:hAnsi="Calibri"/>
              </w:rPr>
              <w:t>’s instructions including t</w:t>
            </w:r>
            <w:r w:rsidRPr="00055769">
              <w:rPr>
                <w:rFonts w:ascii="Calibri" w:hAnsi="Calibri"/>
              </w:rPr>
              <w:t>op rail, mid rail  &amp; toe board</w:t>
            </w:r>
          </w:p>
        </w:tc>
        <w:tc>
          <w:tcPr>
            <w:tcW w:w="360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  <w:tr w:rsidR="00174D95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Loss of foothold</w:t>
            </w:r>
          </w:p>
        </w:tc>
        <w:tc>
          <w:tcPr>
            <w:tcW w:w="396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Soft sole safety shoes when working on a roof, otherwise safety boots</w:t>
            </w:r>
          </w:p>
        </w:tc>
        <w:tc>
          <w:tcPr>
            <w:tcW w:w="360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174D95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Injury after fall</w:t>
            </w:r>
          </w:p>
        </w:tc>
        <w:tc>
          <w:tcPr>
            <w:tcW w:w="396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 protruding objects below</w:t>
            </w:r>
          </w:p>
        </w:tc>
        <w:tc>
          <w:tcPr>
            <w:tcW w:w="3600" w:type="dxa"/>
            <w:gridSpan w:val="2"/>
            <w:vAlign w:val="center"/>
          </w:tcPr>
          <w:p w:rsidR="00174D95" w:rsidRPr="00055769" w:rsidRDefault="00174D95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User</w:t>
            </w:r>
          </w:p>
        </w:tc>
      </w:tr>
    </w:tbl>
    <w:p w:rsidR="00174D95" w:rsidRPr="00055769" w:rsidRDefault="00174D95" w:rsidP="00174D95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br w:type="page"/>
      </w:r>
    </w:p>
    <w:p w:rsidR="00174D95" w:rsidRPr="00055769" w:rsidRDefault="00174D95" w:rsidP="00174D95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174D95" w:rsidRPr="00055769" w:rsidRDefault="00174D95" w:rsidP="00174D95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7416"/>
    <w:bookmarkEnd w:id="0"/>
    <w:p w:rsidR="00174D95" w:rsidRPr="00055769" w:rsidRDefault="00174D95" w:rsidP="00174D95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6" o:title=""/>
          </v:shape>
          <o:OLEObject Type="Embed" ProgID="Excel.Sheet.8" ShapeID="_x0000_i1025" DrawAspect="Content" ObjectID="_1399287958" r:id="rId7"/>
        </w:object>
      </w:r>
    </w:p>
    <w:p w:rsidR="00174D95" w:rsidRPr="00055769" w:rsidRDefault="00174D95" w:rsidP="00174D95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174D95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B5" w:rsidRDefault="00D52DB5" w:rsidP="00174D95">
      <w:r>
        <w:separator/>
      </w:r>
    </w:p>
  </w:endnote>
  <w:endnote w:type="continuationSeparator" w:id="0">
    <w:p w:rsidR="00D52DB5" w:rsidRDefault="00D52DB5" w:rsidP="0017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8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74D95" w:rsidRDefault="00174D95">
            <w:pPr>
              <w:pStyle w:val="Footer"/>
              <w:jc w:val="right"/>
            </w:pPr>
            <w:r w:rsidRPr="00174D95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913278" w:rsidRPr="00174D95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174D95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913278" w:rsidRPr="00174D9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19C8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913278" w:rsidRPr="00174D95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74D95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913278" w:rsidRPr="00174D95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174D95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913278" w:rsidRPr="00174D95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619C8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913278" w:rsidRPr="00174D95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174D95" w:rsidRDefault="00174D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B5" w:rsidRDefault="00D52DB5" w:rsidP="00174D95">
      <w:r>
        <w:separator/>
      </w:r>
    </w:p>
  </w:footnote>
  <w:footnote w:type="continuationSeparator" w:id="0">
    <w:p w:rsidR="00D52DB5" w:rsidRDefault="00D52DB5" w:rsidP="00174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95" w:rsidRDefault="00174D95" w:rsidP="00174D95">
    <w:pPr>
      <w:pStyle w:val="Header"/>
      <w:tabs>
        <w:tab w:val="clear" w:pos="4320"/>
        <w:tab w:val="center" w:pos="3969"/>
      </w:tabs>
    </w:pPr>
    <w:r w:rsidRPr="00174D95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94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5E30ED">
      <w:rPr>
        <w:rFonts w:asciiTheme="minorHAnsi" w:hAnsiTheme="minorHAnsi"/>
      </w:rPr>
      <w:t>Form: SWMS-11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4D95"/>
    <w:rsid w:val="00007EDB"/>
    <w:rsid w:val="00053AC7"/>
    <w:rsid w:val="00174D95"/>
    <w:rsid w:val="0051252A"/>
    <w:rsid w:val="005E30ED"/>
    <w:rsid w:val="007619C8"/>
    <w:rsid w:val="00910765"/>
    <w:rsid w:val="00913278"/>
    <w:rsid w:val="00D5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174D9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74D95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74D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4D9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174D95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74D9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9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4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95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2012-05-23T01:16:00Z</dcterms:created>
  <dcterms:modified xsi:type="dcterms:W3CDTF">2012-05-23T04:19:00Z</dcterms:modified>
</cp:coreProperties>
</file>