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92" w:rsidRPr="00055769" w:rsidRDefault="00C3468F" w:rsidP="005B2C36">
      <w:pPr>
        <w:jc w:val="center"/>
        <w:rPr>
          <w:rFonts w:ascii="Calibri" w:hAnsi="Calibri"/>
          <w:b/>
          <w:bCs/>
          <w:iCs/>
          <w:caps/>
          <w:sz w:val="48"/>
        </w:rPr>
      </w:pPr>
      <w:r>
        <w:rPr>
          <w:rFonts w:ascii="Calibri" w:hAnsi="Calibri"/>
          <w:b/>
          <w:bCs/>
          <w:iCs/>
          <w:caps/>
          <w:noProof/>
          <w:sz w:val="48"/>
          <w:lang w:val="en-AU" w:eastAsia="zh-TW"/>
        </w:rPr>
        <w:drawing>
          <wp:inline distT="0" distB="0" distL="0" distR="0">
            <wp:extent cx="1171575" cy="1247775"/>
            <wp:effectExtent l="1905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cstate="print"/>
                    <a:srcRect/>
                    <a:stretch>
                      <a:fillRect/>
                    </a:stretch>
                  </pic:blipFill>
                  <pic:spPr bwMode="auto">
                    <a:xfrm>
                      <a:off x="0" y="0"/>
                      <a:ext cx="1171575" cy="1247775"/>
                    </a:xfrm>
                    <a:prstGeom prst="rect">
                      <a:avLst/>
                    </a:prstGeom>
                    <a:noFill/>
                    <a:ln w="9525">
                      <a:noFill/>
                      <a:miter lim="800000"/>
                      <a:headEnd/>
                      <a:tailEnd/>
                    </a:ln>
                  </pic:spPr>
                </pic:pic>
              </a:graphicData>
            </a:graphic>
          </wp:inline>
        </w:drawing>
      </w:r>
    </w:p>
    <w:p w:rsidR="00F040F0" w:rsidRPr="00055769" w:rsidRDefault="00F040F0" w:rsidP="006A6D06">
      <w:pPr>
        <w:jc w:val="center"/>
        <w:rPr>
          <w:rFonts w:ascii="Calibri" w:hAnsi="Calibri"/>
          <w:b/>
          <w:bCs/>
          <w:sz w:val="48"/>
        </w:rPr>
      </w:pPr>
    </w:p>
    <w:p w:rsidR="00B6787A" w:rsidRDefault="009B135D" w:rsidP="006A6D06">
      <w:pPr>
        <w:jc w:val="center"/>
        <w:rPr>
          <w:rFonts w:ascii="Calibri" w:hAnsi="Calibri"/>
          <w:b/>
          <w:bCs/>
          <w:sz w:val="48"/>
        </w:rPr>
      </w:pPr>
      <w:r>
        <w:rPr>
          <w:rFonts w:ascii="Calibri" w:hAnsi="Calibri"/>
          <w:b/>
          <w:bCs/>
          <w:sz w:val="48"/>
        </w:rPr>
        <w:t>WORKPLACE HEALTH &amp;</w:t>
      </w:r>
      <w:r w:rsidR="00E876C2" w:rsidRPr="00055769">
        <w:rPr>
          <w:rFonts w:ascii="Calibri" w:hAnsi="Calibri"/>
          <w:b/>
          <w:bCs/>
          <w:sz w:val="48"/>
        </w:rPr>
        <w:t xml:space="preserve"> </w:t>
      </w:r>
      <w:r w:rsidR="00F040F0" w:rsidRPr="00055769">
        <w:rPr>
          <w:rFonts w:ascii="Calibri" w:hAnsi="Calibri"/>
          <w:b/>
          <w:bCs/>
          <w:sz w:val="48"/>
        </w:rPr>
        <w:t>SAFETY</w:t>
      </w:r>
      <w:r>
        <w:rPr>
          <w:rFonts w:ascii="Calibri" w:hAnsi="Calibri"/>
          <w:b/>
          <w:bCs/>
          <w:sz w:val="48"/>
        </w:rPr>
        <w:t xml:space="preserve"> MANAGEMENT</w:t>
      </w:r>
      <w:r w:rsidR="00B6787A" w:rsidRPr="00055769">
        <w:rPr>
          <w:rFonts w:ascii="Calibri" w:hAnsi="Calibri"/>
          <w:b/>
          <w:bCs/>
          <w:sz w:val="48"/>
        </w:rPr>
        <w:t xml:space="preserve"> PLAN</w:t>
      </w:r>
    </w:p>
    <w:p w:rsidR="004F68F8" w:rsidRDefault="004F68F8" w:rsidP="006A6D06">
      <w:pPr>
        <w:jc w:val="center"/>
        <w:rPr>
          <w:rFonts w:ascii="Calibri" w:hAnsi="Calibri"/>
          <w:b/>
          <w:bCs/>
          <w:sz w:val="48"/>
        </w:rPr>
      </w:pPr>
    </w:p>
    <w:p w:rsidR="004F68F8" w:rsidRDefault="004F68F8" w:rsidP="006A6D06">
      <w:pPr>
        <w:jc w:val="center"/>
        <w:rPr>
          <w:rFonts w:ascii="Calibri" w:hAnsi="Calibri"/>
          <w:b/>
          <w:bCs/>
          <w:sz w:val="48"/>
        </w:rPr>
      </w:pPr>
    </w:p>
    <w:p w:rsidR="004F68F8" w:rsidRDefault="004F68F8" w:rsidP="006A6D06">
      <w:pPr>
        <w:jc w:val="center"/>
        <w:rPr>
          <w:rFonts w:ascii="Calibri" w:hAnsi="Calibri"/>
          <w:b/>
          <w:bCs/>
          <w:sz w:val="48"/>
        </w:rPr>
      </w:pPr>
    </w:p>
    <w:p w:rsidR="004F68F8" w:rsidRDefault="004F68F8" w:rsidP="006A6D06">
      <w:pPr>
        <w:jc w:val="center"/>
        <w:rPr>
          <w:rFonts w:ascii="Calibri" w:hAnsi="Calibri"/>
          <w:b/>
          <w:bCs/>
          <w:sz w:val="48"/>
        </w:rPr>
      </w:pPr>
    </w:p>
    <w:p w:rsidR="004F68F8" w:rsidRDefault="004F68F8" w:rsidP="006A6D06">
      <w:pPr>
        <w:jc w:val="center"/>
        <w:rPr>
          <w:rFonts w:ascii="Calibri" w:hAnsi="Calibri"/>
          <w:b/>
          <w:bCs/>
          <w:sz w:val="48"/>
        </w:rPr>
      </w:pPr>
    </w:p>
    <w:p w:rsidR="004F68F8" w:rsidRDefault="004F68F8" w:rsidP="006A6D06">
      <w:pPr>
        <w:jc w:val="center"/>
        <w:rPr>
          <w:rFonts w:ascii="Calibri" w:hAnsi="Calibri"/>
          <w:b/>
          <w:bCs/>
          <w:sz w:val="48"/>
        </w:rPr>
      </w:pPr>
    </w:p>
    <w:p w:rsidR="004F68F8" w:rsidRPr="00055769" w:rsidRDefault="004F68F8" w:rsidP="006A6D06">
      <w:pPr>
        <w:jc w:val="center"/>
        <w:rPr>
          <w:rFonts w:ascii="Calibri" w:hAnsi="Calibri"/>
          <w:b/>
          <w:bCs/>
          <w:sz w:val="48"/>
        </w:rPr>
      </w:pPr>
    </w:p>
    <w:p w:rsidR="00B6787A" w:rsidRPr="00055769" w:rsidRDefault="00B6787A" w:rsidP="006A6D06">
      <w:pPr>
        <w:jc w:val="both"/>
        <w:rPr>
          <w:rFonts w:ascii="Calibri" w:hAnsi="Calibri"/>
          <w:b/>
          <w:bCs/>
        </w:rPr>
      </w:pPr>
    </w:p>
    <w:p w:rsidR="00114729" w:rsidRPr="00C3468F" w:rsidRDefault="00114729" w:rsidP="00114729">
      <w:pPr>
        <w:autoSpaceDE w:val="0"/>
        <w:autoSpaceDN w:val="0"/>
        <w:adjustRightInd w:val="0"/>
        <w:rPr>
          <w:rFonts w:ascii="Calibri" w:hAnsi="Calibri" w:cs="Arial"/>
          <w:bCs/>
        </w:rPr>
      </w:pPr>
      <w:r w:rsidRPr="00055769">
        <w:rPr>
          <w:rFonts w:ascii="Calibri" w:hAnsi="Calibri"/>
          <w:b/>
          <w:smallCaps/>
        </w:rPr>
        <w:t>F</w:t>
      </w:r>
      <w:r w:rsidRPr="00055769">
        <w:rPr>
          <w:rFonts w:ascii="Calibri" w:hAnsi="Calibri"/>
          <w:b/>
        </w:rPr>
        <w:t>or</w:t>
      </w:r>
      <w:r w:rsidRPr="00055769">
        <w:rPr>
          <w:rFonts w:ascii="Calibri" w:hAnsi="Calibri"/>
          <w:b/>
          <w:smallCaps/>
        </w:rPr>
        <w:t>:</w:t>
      </w:r>
      <w:r w:rsidRPr="00055769">
        <w:rPr>
          <w:rFonts w:ascii="Calibri" w:hAnsi="Calibri"/>
        </w:rPr>
        <w:t xml:space="preserve"> </w:t>
      </w:r>
      <w:r w:rsidRPr="00055769">
        <w:rPr>
          <w:rFonts w:ascii="Calibri" w:hAnsi="Calibri"/>
        </w:rPr>
        <w:tab/>
      </w:r>
      <w:r w:rsidR="00C3468F">
        <w:rPr>
          <w:rFonts w:ascii="Calibri" w:hAnsi="Calibri"/>
        </w:rPr>
        <w:t>XXX</w:t>
      </w:r>
    </w:p>
    <w:p w:rsidR="00114729" w:rsidRPr="00055769" w:rsidRDefault="00114729" w:rsidP="00114729">
      <w:pPr>
        <w:jc w:val="both"/>
        <w:rPr>
          <w:rFonts w:ascii="Calibri" w:hAnsi="Calibri"/>
        </w:rPr>
      </w:pPr>
    </w:p>
    <w:p w:rsidR="00114729" w:rsidRPr="00055769" w:rsidRDefault="00114729" w:rsidP="00114729">
      <w:pPr>
        <w:jc w:val="both"/>
        <w:rPr>
          <w:rFonts w:ascii="Calibri" w:hAnsi="Calibri"/>
        </w:rPr>
      </w:pPr>
      <w:r w:rsidRPr="00055769">
        <w:rPr>
          <w:rFonts w:ascii="Calibri" w:hAnsi="Calibri"/>
          <w:b/>
        </w:rPr>
        <w:t xml:space="preserve">Client: </w:t>
      </w:r>
      <w:r w:rsidR="00C3468F" w:rsidRPr="00C3468F">
        <w:rPr>
          <w:rFonts w:ascii="Calibri" w:hAnsi="Calibri"/>
        </w:rPr>
        <w:t>XXX</w:t>
      </w:r>
    </w:p>
    <w:p w:rsidR="00114729" w:rsidRPr="00055769" w:rsidRDefault="00114729" w:rsidP="00114729">
      <w:pPr>
        <w:jc w:val="both"/>
        <w:rPr>
          <w:rFonts w:ascii="Calibri" w:hAnsi="Calibri"/>
        </w:rPr>
      </w:pPr>
    </w:p>
    <w:p w:rsidR="00114729" w:rsidRPr="00C3468F" w:rsidRDefault="00114729" w:rsidP="00114729">
      <w:pPr>
        <w:jc w:val="both"/>
        <w:rPr>
          <w:rFonts w:ascii="Calibri" w:hAnsi="Calibri"/>
        </w:rPr>
      </w:pPr>
      <w:r w:rsidRPr="00055769">
        <w:rPr>
          <w:rFonts w:ascii="Calibri" w:hAnsi="Calibri"/>
          <w:b/>
        </w:rPr>
        <w:t xml:space="preserve">Contract Number: </w:t>
      </w:r>
      <w:r w:rsidR="00C3468F">
        <w:rPr>
          <w:rFonts w:ascii="Calibri" w:hAnsi="Calibri"/>
        </w:rPr>
        <w:t>XXX</w:t>
      </w:r>
    </w:p>
    <w:p w:rsidR="00114729" w:rsidRPr="00055769" w:rsidRDefault="00114729" w:rsidP="00114729">
      <w:pPr>
        <w:jc w:val="both"/>
        <w:rPr>
          <w:rFonts w:ascii="Calibri" w:hAnsi="Calibri"/>
        </w:rPr>
      </w:pPr>
    </w:p>
    <w:p w:rsidR="00114729" w:rsidRPr="00C3468F" w:rsidRDefault="00114729" w:rsidP="00114729">
      <w:pPr>
        <w:jc w:val="both"/>
        <w:rPr>
          <w:rFonts w:ascii="Calibri" w:hAnsi="Calibri"/>
        </w:rPr>
      </w:pPr>
      <w:r w:rsidRPr="00055769">
        <w:rPr>
          <w:rFonts w:ascii="Calibri" w:hAnsi="Calibri"/>
          <w:b/>
        </w:rPr>
        <w:t xml:space="preserve">Job Number: </w:t>
      </w:r>
      <w:r w:rsidR="00C3468F">
        <w:rPr>
          <w:rFonts w:ascii="Calibri" w:hAnsi="Calibri"/>
        </w:rPr>
        <w:t>XXX</w:t>
      </w:r>
    </w:p>
    <w:p w:rsidR="00114729" w:rsidRPr="00055769" w:rsidRDefault="00114729" w:rsidP="00114729">
      <w:pPr>
        <w:jc w:val="both"/>
        <w:rPr>
          <w:rFonts w:ascii="Calibri" w:hAnsi="Calibri"/>
        </w:rPr>
      </w:pPr>
    </w:p>
    <w:p w:rsidR="00114729" w:rsidRPr="00055769" w:rsidRDefault="00114729" w:rsidP="00114729">
      <w:pPr>
        <w:jc w:val="both"/>
        <w:rPr>
          <w:rFonts w:ascii="Calibri" w:hAnsi="Calibri"/>
        </w:rPr>
      </w:pPr>
      <w:r w:rsidRPr="00055769">
        <w:rPr>
          <w:rFonts w:ascii="Calibri" w:hAnsi="Calibri"/>
          <w:b/>
        </w:rPr>
        <w:t xml:space="preserve">Copy Number: </w:t>
      </w:r>
      <w:r w:rsidRPr="00055769">
        <w:rPr>
          <w:rFonts w:ascii="Calibri" w:hAnsi="Calibri"/>
        </w:rPr>
        <w:t>1</w:t>
      </w:r>
    </w:p>
    <w:p w:rsidR="00114729" w:rsidRPr="00055769" w:rsidRDefault="00114729" w:rsidP="00114729">
      <w:pPr>
        <w:jc w:val="both"/>
        <w:rPr>
          <w:rFonts w:ascii="Calibri" w:hAnsi="Calibri"/>
          <w:iCs/>
        </w:rPr>
      </w:pPr>
    </w:p>
    <w:p w:rsidR="00565DFD" w:rsidRPr="00055769" w:rsidRDefault="00114729" w:rsidP="00114729">
      <w:pPr>
        <w:jc w:val="both"/>
        <w:rPr>
          <w:rFonts w:ascii="Calibri" w:hAnsi="Calibri"/>
          <w:b/>
          <w:i/>
          <w:iCs/>
          <w:color w:val="FF0000"/>
        </w:rPr>
      </w:pPr>
      <w:r w:rsidRPr="00055769">
        <w:rPr>
          <w:rFonts w:ascii="Calibri" w:hAnsi="Calibri"/>
          <w:b/>
          <w:i/>
          <w:iCs/>
          <w:color w:val="FF0000"/>
        </w:rPr>
        <w:t xml:space="preserve">Controlled Document / </w:t>
      </w:r>
      <w:r w:rsidRPr="00055769">
        <w:rPr>
          <w:rFonts w:ascii="Calibri" w:hAnsi="Calibri"/>
          <w:b/>
          <w:i/>
          <w:iCs/>
          <w:strike/>
          <w:color w:val="FF0000"/>
        </w:rPr>
        <w:t>Uncontrolled Document</w:t>
      </w:r>
    </w:p>
    <w:p w:rsidR="00565DFD" w:rsidRDefault="00565DFD" w:rsidP="00565DFD">
      <w:pPr>
        <w:jc w:val="both"/>
        <w:rPr>
          <w:rFonts w:ascii="Calibri" w:hAnsi="Calibri"/>
          <w:b/>
          <w:i/>
          <w:iCs/>
        </w:rPr>
      </w:pPr>
    </w:p>
    <w:p w:rsidR="004F68F8" w:rsidRDefault="004F68F8" w:rsidP="00565DFD">
      <w:pPr>
        <w:jc w:val="both"/>
        <w:rPr>
          <w:rFonts w:ascii="Calibri" w:hAnsi="Calibri"/>
          <w:b/>
          <w:i/>
          <w:iCs/>
        </w:rPr>
      </w:pPr>
      <w:r>
        <w:rPr>
          <w:rFonts w:ascii="Calibri" w:hAnsi="Calibri"/>
          <w:b/>
          <w:i/>
          <w:iCs/>
        </w:rPr>
        <w:t xml:space="preserve">This plan is to be reviewed at the following intervals (check as required): </w:t>
      </w:r>
    </w:p>
    <w:p w:rsidR="004F68F8" w:rsidRPr="00055769" w:rsidRDefault="00560C98" w:rsidP="00565DFD">
      <w:pPr>
        <w:jc w:val="both"/>
        <w:rPr>
          <w:rFonts w:ascii="Calibri" w:hAnsi="Calibri"/>
          <w:b/>
          <w:i/>
          <w:iCs/>
        </w:rPr>
      </w:pPr>
      <w:r>
        <w:rPr>
          <w:rFonts w:ascii="Calibri" w:hAnsi="Calibri"/>
          <w:bCs/>
        </w:rPr>
        <w:fldChar w:fldCharType="begin">
          <w:ffData>
            <w:name w:val=""/>
            <w:enabled/>
            <w:calcOnExit w:val="0"/>
            <w:checkBox>
              <w:sizeAuto/>
              <w:default w:val="0"/>
            </w:checkBox>
          </w:ffData>
        </w:fldChar>
      </w:r>
      <w:r w:rsidR="004F68F8">
        <w:rPr>
          <w:rFonts w:ascii="Calibri" w:hAnsi="Calibri"/>
          <w:bCs/>
        </w:rPr>
        <w:instrText xml:space="preserve"> FORMCHECKBOX </w:instrText>
      </w:r>
      <w:r>
        <w:rPr>
          <w:rFonts w:ascii="Calibri" w:hAnsi="Calibri"/>
          <w:bCs/>
        </w:rPr>
      </w:r>
      <w:r>
        <w:rPr>
          <w:rFonts w:ascii="Calibri" w:hAnsi="Calibri"/>
          <w:bCs/>
        </w:rPr>
        <w:fldChar w:fldCharType="separate"/>
      </w:r>
      <w:r>
        <w:rPr>
          <w:rFonts w:ascii="Calibri" w:hAnsi="Calibri"/>
          <w:bCs/>
        </w:rPr>
        <w:fldChar w:fldCharType="end"/>
      </w:r>
      <w:r w:rsidR="004F68F8">
        <w:rPr>
          <w:rFonts w:ascii="Calibri" w:hAnsi="Calibri"/>
          <w:bCs/>
        </w:rPr>
        <w:t xml:space="preserve"> Every six months, </w:t>
      </w:r>
      <w:r>
        <w:rPr>
          <w:rFonts w:ascii="Calibri" w:hAnsi="Calibri"/>
          <w:bCs/>
        </w:rPr>
        <w:fldChar w:fldCharType="begin">
          <w:ffData>
            <w:name w:val=""/>
            <w:enabled/>
            <w:calcOnExit w:val="0"/>
            <w:checkBox>
              <w:sizeAuto/>
              <w:default w:val="0"/>
            </w:checkBox>
          </w:ffData>
        </w:fldChar>
      </w:r>
      <w:r w:rsidR="004F68F8">
        <w:rPr>
          <w:rFonts w:ascii="Calibri" w:hAnsi="Calibri"/>
          <w:bCs/>
        </w:rPr>
        <w:instrText xml:space="preserve"> FORMCHECKBOX </w:instrText>
      </w:r>
      <w:r>
        <w:rPr>
          <w:rFonts w:ascii="Calibri" w:hAnsi="Calibri"/>
          <w:bCs/>
        </w:rPr>
      </w:r>
      <w:r>
        <w:rPr>
          <w:rFonts w:ascii="Calibri" w:hAnsi="Calibri"/>
          <w:bCs/>
        </w:rPr>
        <w:fldChar w:fldCharType="separate"/>
      </w:r>
      <w:r>
        <w:rPr>
          <w:rFonts w:ascii="Calibri" w:hAnsi="Calibri"/>
          <w:bCs/>
        </w:rPr>
        <w:fldChar w:fldCharType="end"/>
      </w:r>
      <w:r w:rsidR="004F68F8">
        <w:rPr>
          <w:rFonts w:ascii="Calibri" w:hAnsi="Calibri"/>
          <w:bCs/>
        </w:rPr>
        <w:t xml:space="preserve"> Annually, </w:t>
      </w:r>
      <w:r>
        <w:rPr>
          <w:rFonts w:ascii="Calibri" w:hAnsi="Calibri"/>
          <w:bCs/>
        </w:rPr>
        <w:fldChar w:fldCharType="begin">
          <w:ffData>
            <w:name w:val=""/>
            <w:enabled/>
            <w:calcOnExit w:val="0"/>
            <w:checkBox>
              <w:sizeAuto/>
              <w:default w:val="0"/>
            </w:checkBox>
          </w:ffData>
        </w:fldChar>
      </w:r>
      <w:r w:rsidR="004F68F8">
        <w:rPr>
          <w:rFonts w:ascii="Calibri" w:hAnsi="Calibri"/>
          <w:bCs/>
        </w:rPr>
        <w:instrText xml:space="preserve"> FORMCHECKBOX </w:instrText>
      </w:r>
      <w:r>
        <w:rPr>
          <w:rFonts w:ascii="Calibri" w:hAnsi="Calibri"/>
          <w:bCs/>
        </w:rPr>
      </w:r>
      <w:r>
        <w:rPr>
          <w:rFonts w:ascii="Calibri" w:hAnsi="Calibri"/>
          <w:bCs/>
        </w:rPr>
        <w:fldChar w:fldCharType="separate"/>
      </w:r>
      <w:r>
        <w:rPr>
          <w:rFonts w:ascii="Calibri" w:hAnsi="Calibri"/>
          <w:bCs/>
        </w:rPr>
        <w:fldChar w:fldCharType="end"/>
      </w:r>
      <w:r w:rsidR="004F68F8">
        <w:rPr>
          <w:rFonts w:ascii="Calibri" w:hAnsi="Calibri"/>
          <w:bCs/>
        </w:rPr>
        <w:t xml:space="preserve"> </w:t>
      </w:r>
      <w:proofErr w:type="gramStart"/>
      <w:r w:rsidR="004F68F8">
        <w:rPr>
          <w:rFonts w:ascii="Calibri" w:hAnsi="Calibri"/>
          <w:bCs/>
        </w:rPr>
        <w:t>As</w:t>
      </w:r>
      <w:proofErr w:type="gramEnd"/>
      <w:r w:rsidR="004F68F8">
        <w:rPr>
          <w:rFonts w:ascii="Calibri" w:hAnsi="Calibri"/>
          <w:bCs/>
        </w:rPr>
        <w:t xml:space="preserve"> deemed necessary by </w:t>
      </w:r>
      <w:r w:rsidR="00E25AAC">
        <w:rPr>
          <w:rFonts w:ascii="Calibri" w:hAnsi="Calibri"/>
          <w:bCs/>
        </w:rPr>
        <w:t>safety inspection</w:t>
      </w:r>
    </w:p>
    <w:p w:rsidR="00565DFD" w:rsidRPr="00055769" w:rsidRDefault="00565DFD" w:rsidP="00565D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b/>
        </w:rPr>
      </w:pPr>
      <w:r w:rsidRPr="00055769">
        <w:rPr>
          <w:rFonts w:ascii="Calibri" w:hAnsi="Calibri"/>
          <w:b/>
        </w:rPr>
        <w:t>Revision</w:t>
      </w:r>
      <w:r w:rsidRPr="00055769">
        <w:rPr>
          <w:rFonts w:ascii="Calibri" w:hAnsi="Calibri"/>
          <w:b/>
        </w:rPr>
        <w:tab/>
        <w:t>Date</w:t>
      </w:r>
      <w:r w:rsidRPr="00055769">
        <w:rPr>
          <w:rFonts w:ascii="Calibri" w:hAnsi="Calibri"/>
          <w:b/>
        </w:rPr>
        <w:tab/>
      </w:r>
      <w:r w:rsidRPr="00055769">
        <w:rPr>
          <w:rFonts w:ascii="Calibri" w:hAnsi="Calibri"/>
          <w:b/>
        </w:rPr>
        <w:tab/>
      </w:r>
      <w:r w:rsidRPr="00055769">
        <w:rPr>
          <w:rFonts w:ascii="Calibri" w:hAnsi="Calibri"/>
          <w:b/>
        </w:rPr>
        <w:tab/>
        <w:t>Details</w:t>
      </w:r>
      <w:r w:rsidRPr="00055769">
        <w:rPr>
          <w:rFonts w:ascii="Calibri" w:hAnsi="Calibri"/>
          <w:b/>
        </w:rPr>
        <w:tab/>
      </w:r>
      <w:r w:rsidRPr="00055769">
        <w:rPr>
          <w:rFonts w:ascii="Calibri" w:hAnsi="Calibri"/>
          <w:b/>
        </w:rPr>
        <w:tab/>
      </w:r>
      <w:r w:rsidRPr="00055769">
        <w:rPr>
          <w:rFonts w:ascii="Calibri" w:hAnsi="Calibri"/>
          <w:b/>
        </w:rPr>
        <w:tab/>
      </w:r>
      <w:r w:rsidRPr="00055769">
        <w:rPr>
          <w:rFonts w:ascii="Calibri" w:hAnsi="Calibri"/>
          <w:b/>
        </w:rPr>
        <w:tab/>
        <w:t>Approved by</w:t>
      </w:r>
    </w:p>
    <w:p w:rsidR="00565DFD" w:rsidRPr="00055769" w:rsidRDefault="00565DFD" w:rsidP="00565D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rPr>
      </w:pPr>
      <w:r w:rsidRPr="00055769">
        <w:rPr>
          <w:rFonts w:ascii="Calibri" w:hAnsi="Calibri"/>
        </w:rPr>
        <w:t>A</w:t>
      </w:r>
      <w:r w:rsidRPr="00055769">
        <w:rPr>
          <w:rFonts w:ascii="Calibri" w:hAnsi="Calibri"/>
        </w:rPr>
        <w:tab/>
      </w:r>
      <w:r w:rsidRPr="00055769">
        <w:rPr>
          <w:rFonts w:ascii="Calibri" w:hAnsi="Calibri"/>
        </w:rPr>
        <w:tab/>
      </w:r>
      <w:r w:rsidR="00C3468F">
        <w:rPr>
          <w:rFonts w:ascii="Calibri" w:hAnsi="Calibri"/>
        </w:rPr>
        <w:t>XXX</w:t>
      </w:r>
      <w:r w:rsidR="00C3468F">
        <w:rPr>
          <w:rFonts w:ascii="Calibri" w:hAnsi="Calibri"/>
        </w:rPr>
        <w:tab/>
      </w:r>
      <w:r w:rsidR="00C3468F">
        <w:rPr>
          <w:rFonts w:ascii="Calibri" w:hAnsi="Calibri"/>
        </w:rPr>
        <w:tab/>
      </w:r>
      <w:r w:rsidR="004F68F8">
        <w:rPr>
          <w:rFonts w:ascii="Calibri" w:hAnsi="Calibri"/>
        </w:rPr>
        <w:tab/>
        <w:t>For approval</w:t>
      </w:r>
      <w:r w:rsidR="004F68F8">
        <w:rPr>
          <w:rFonts w:ascii="Calibri" w:hAnsi="Calibri"/>
        </w:rPr>
        <w:tab/>
      </w:r>
      <w:r w:rsidR="004F68F8">
        <w:rPr>
          <w:rFonts w:ascii="Calibri" w:hAnsi="Calibri"/>
        </w:rPr>
        <w:tab/>
      </w:r>
      <w:r w:rsidR="004F68F8">
        <w:rPr>
          <w:rFonts w:ascii="Calibri" w:hAnsi="Calibri"/>
        </w:rPr>
        <w:tab/>
      </w:r>
      <w:r w:rsidR="00C3468F">
        <w:rPr>
          <w:rFonts w:ascii="Calibri" w:hAnsi="Calibri"/>
        </w:rPr>
        <w:t xml:space="preserve">Ian </w:t>
      </w:r>
      <w:proofErr w:type="spellStart"/>
      <w:r w:rsidR="00C3468F">
        <w:rPr>
          <w:rFonts w:ascii="Calibri" w:hAnsi="Calibri"/>
        </w:rPr>
        <w:t>Loccisano</w:t>
      </w:r>
      <w:proofErr w:type="spellEnd"/>
    </w:p>
    <w:p w:rsidR="00565DFD" w:rsidRPr="00055769" w:rsidRDefault="00565DFD" w:rsidP="00565DF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055769">
        <w:rPr>
          <w:rFonts w:ascii="Calibri" w:hAnsi="Calibri"/>
        </w:rPr>
        <w:t xml:space="preserve">                                                                                                                        </w:t>
      </w:r>
    </w:p>
    <w:p w:rsidR="00565DFD" w:rsidRPr="00055769" w:rsidRDefault="00565DFD" w:rsidP="00565DF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0"/>
          <w:szCs w:val="20"/>
        </w:rPr>
      </w:pPr>
    </w:p>
    <w:p w:rsidR="00565DFD" w:rsidRPr="00055769" w:rsidRDefault="00565DFD" w:rsidP="00565DFD">
      <w:pPr>
        <w:jc w:val="both"/>
        <w:rPr>
          <w:rFonts w:ascii="Calibri" w:hAnsi="Calibri"/>
          <w:sz w:val="16"/>
          <w:szCs w:val="16"/>
        </w:rPr>
      </w:pPr>
    </w:p>
    <w:p w:rsidR="00565DFD" w:rsidRPr="00055769" w:rsidRDefault="00565DFD" w:rsidP="00565DFD">
      <w:pPr>
        <w:pBdr>
          <w:top w:val="single" w:sz="4" w:space="1" w:color="auto"/>
          <w:left w:val="single" w:sz="4" w:space="4" w:color="auto"/>
          <w:bottom w:val="single" w:sz="4" w:space="1" w:color="auto"/>
          <w:right w:val="single" w:sz="4" w:space="4" w:color="auto"/>
        </w:pBdr>
        <w:jc w:val="both"/>
        <w:rPr>
          <w:rFonts w:ascii="Calibri" w:hAnsi="Calibri"/>
          <w:b/>
        </w:rPr>
      </w:pPr>
      <w:r w:rsidRPr="00055769">
        <w:rPr>
          <w:rFonts w:ascii="Calibri" w:hAnsi="Calibri"/>
          <w:b/>
        </w:rPr>
        <w:t>Distribution:</w:t>
      </w:r>
    </w:p>
    <w:p w:rsidR="00565DFD" w:rsidRPr="00055769" w:rsidRDefault="00C3468F" w:rsidP="00565DFD">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rPr>
        <w:t>1. Australian Turf Management</w:t>
      </w:r>
      <w:r>
        <w:rPr>
          <w:rFonts w:ascii="Calibri" w:hAnsi="Calibri"/>
        </w:rPr>
        <w:tab/>
      </w:r>
      <w:r>
        <w:rPr>
          <w:rFonts w:ascii="Calibri" w:hAnsi="Calibri"/>
        </w:rPr>
        <w:tab/>
        <w:t xml:space="preserve">2. </w:t>
      </w:r>
    </w:p>
    <w:p w:rsidR="00565DFD" w:rsidRPr="00055769" w:rsidRDefault="00565DFD" w:rsidP="00565DFD">
      <w:pPr>
        <w:pBdr>
          <w:top w:val="single" w:sz="4" w:space="1" w:color="auto"/>
          <w:left w:val="single" w:sz="4" w:space="4" w:color="auto"/>
          <w:bottom w:val="single" w:sz="4" w:space="1" w:color="auto"/>
          <w:right w:val="single" w:sz="4" w:space="4" w:color="auto"/>
        </w:pBdr>
        <w:jc w:val="both"/>
        <w:rPr>
          <w:rFonts w:ascii="Calibri" w:hAnsi="Calibri"/>
        </w:rPr>
      </w:pPr>
      <w:r w:rsidRPr="00055769">
        <w:rPr>
          <w:rFonts w:ascii="Calibri" w:hAnsi="Calibri"/>
        </w:rPr>
        <w:t xml:space="preserve">3. </w:t>
      </w:r>
      <w:r w:rsidR="00C3468F">
        <w:rPr>
          <w:rFonts w:ascii="Calibri" w:hAnsi="Calibri"/>
          <w:color w:val="00B050"/>
        </w:rPr>
        <w:tab/>
      </w:r>
      <w:r w:rsidR="00C3468F">
        <w:rPr>
          <w:rFonts w:ascii="Calibri" w:hAnsi="Calibri"/>
          <w:color w:val="00B050"/>
        </w:rPr>
        <w:tab/>
      </w:r>
      <w:r w:rsidR="00C3468F">
        <w:rPr>
          <w:rFonts w:ascii="Calibri" w:hAnsi="Calibri"/>
          <w:color w:val="00B050"/>
        </w:rPr>
        <w:tab/>
      </w:r>
      <w:r w:rsidRPr="00055769">
        <w:rPr>
          <w:rFonts w:ascii="Calibri" w:hAnsi="Calibri"/>
        </w:rPr>
        <w:tab/>
      </w:r>
      <w:r w:rsidRPr="00055769">
        <w:rPr>
          <w:rFonts w:ascii="Calibri" w:hAnsi="Calibri"/>
        </w:rPr>
        <w:tab/>
      </w:r>
      <w:r w:rsidRPr="00055769">
        <w:rPr>
          <w:rFonts w:ascii="Calibri" w:hAnsi="Calibri"/>
        </w:rPr>
        <w:tab/>
        <w:t xml:space="preserve">4. </w:t>
      </w:r>
    </w:p>
    <w:p w:rsidR="00E76AEB" w:rsidRPr="00577CCB" w:rsidRDefault="00565DFD" w:rsidP="00577CCB">
      <w:pPr>
        <w:jc w:val="center"/>
        <w:rPr>
          <w:rFonts w:ascii="Calibri" w:hAnsi="Calibri"/>
          <w:bCs/>
          <w:sz w:val="40"/>
          <w:szCs w:val="40"/>
          <w:u w:val="single"/>
        </w:rPr>
      </w:pPr>
      <w:r w:rsidRPr="00055769">
        <w:rPr>
          <w:rFonts w:ascii="Calibri" w:hAnsi="Calibri"/>
          <w:b/>
          <w:caps/>
          <w:sz w:val="36"/>
          <w:szCs w:val="36"/>
          <w:u w:val="single"/>
        </w:rPr>
        <w:br w:type="page"/>
      </w:r>
      <w:r w:rsidR="00097AC8" w:rsidRPr="00C3468F">
        <w:rPr>
          <w:rFonts w:ascii="Calibri" w:hAnsi="Calibri"/>
          <w:bCs/>
          <w:sz w:val="40"/>
          <w:szCs w:val="40"/>
          <w:u w:val="single"/>
        </w:rPr>
        <w:lastRenderedPageBreak/>
        <w:t>CONTENTS</w:t>
      </w:r>
    </w:p>
    <w:p w:rsidR="004B56E0" w:rsidRPr="00055769" w:rsidRDefault="004B56E0" w:rsidP="003214C5">
      <w:pPr>
        <w:spacing w:after="120"/>
        <w:jc w:val="both"/>
        <w:rPr>
          <w:rFonts w:ascii="Calibri" w:hAnsi="Calibri"/>
          <w:bCs/>
        </w:rPr>
      </w:pPr>
      <w:r w:rsidRPr="00055769">
        <w:rPr>
          <w:rFonts w:ascii="Calibri" w:hAnsi="Calibri"/>
          <w:bCs/>
          <w:lang w:val="en-AU"/>
        </w:rPr>
        <w:t>Organisational</w:t>
      </w:r>
      <w:r w:rsidRPr="00055769">
        <w:rPr>
          <w:rFonts w:ascii="Calibri" w:hAnsi="Calibri"/>
          <w:bCs/>
        </w:rPr>
        <w:t xml:space="preserve"> Details</w:t>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t xml:space="preserve"> </w:t>
      </w:r>
      <w:r w:rsidRPr="00055769">
        <w:rPr>
          <w:rFonts w:ascii="Calibri" w:hAnsi="Calibri"/>
          <w:bCs/>
        </w:rPr>
        <w:tab/>
        <w:t>3</w:t>
      </w:r>
    </w:p>
    <w:p w:rsidR="004B56E0" w:rsidRPr="00055769" w:rsidRDefault="004B56E0" w:rsidP="003214C5">
      <w:pPr>
        <w:spacing w:after="120"/>
        <w:jc w:val="both"/>
        <w:rPr>
          <w:rFonts w:ascii="Calibri" w:hAnsi="Calibri"/>
          <w:bCs/>
        </w:rPr>
      </w:pPr>
      <w:r w:rsidRPr="00055769">
        <w:rPr>
          <w:rFonts w:ascii="Calibri" w:hAnsi="Calibri"/>
          <w:bCs/>
        </w:rPr>
        <w:t>Company Safety Policy</w:t>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003214C5">
        <w:rPr>
          <w:rFonts w:ascii="Calibri" w:hAnsi="Calibri"/>
          <w:bCs/>
        </w:rPr>
        <w:t>4</w:t>
      </w:r>
    </w:p>
    <w:p w:rsidR="004B56E0" w:rsidRDefault="004B56E0" w:rsidP="003214C5">
      <w:pPr>
        <w:spacing w:after="120"/>
        <w:jc w:val="both"/>
        <w:rPr>
          <w:rFonts w:ascii="Calibri" w:hAnsi="Calibri"/>
          <w:bCs/>
        </w:rPr>
      </w:pPr>
      <w:r w:rsidRPr="00055769">
        <w:rPr>
          <w:rFonts w:ascii="Calibri" w:hAnsi="Calibri"/>
          <w:bCs/>
        </w:rPr>
        <w:t>Responsibilities Matrix</w:t>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003214C5">
        <w:rPr>
          <w:rFonts w:ascii="Calibri" w:hAnsi="Calibri"/>
          <w:bCs/>
        </w:rPr>
        <w:t>5</w:t>
      </w:r>
    </w:p>
    <w:p w:rsidR="004B56E0" w:rsidRPr="00055769" w:rsidRDefault="004B56E0" w:rsidP="003214C5">
      <w:pPr>
        <w:spacing w:after="120"/>
        <w:jc w:val="both"/>
        <w:rPr>
          <w:rFonts w:ascii="Calibri" w:hAnsi="Calibri"/>
          <w:bCs/>
        </w:rPr>
      </w:pPr>
      <w:r w:rsidRPr="00251A55">
        <w:rPr>
          <w:rFonts w:ascii="Calibri" w:hAnsi="Calibri"/>
          <w:bCs/>
        </w:rPr>
        <w:t>Consultative Process</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sidR="003214C5">
        <w:rPr>
          <w:rFonts w:ascii="Calibri" w:hAnsi="Calibri"/>
          <w:bCs/>
        </w:rPr>
        <w:t>6</w:t>
      </w:r>
    </w:p>
    <w:p w:rsidR="004B56E0" w:rsidRPr="00055769" w:rsidRDefault="004B56E0" w:rsidP="003214C5">
      <w:pPr>
        <w:spacing w:after="120"/>
        <w:jc w:val="both"/>
        <w:rPr>
          <w:rFonts w:ascii="Calibri" w:hAnsi="Calibri"/>
          <w:bCs/>
        </w:rPr>
      </w:pPr>
      <w:r w:rsidRPr="00055769">
        <w:rPr>
          <w:rFonts w:ascii="Calibri" w:hAnsi="Calibri"/>
          <w:bCs/>
        </w:rPr>
        <w:t>Hazardous Substance Register</w:t>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003214C5">
        <w:rPr>
          <w:rFonts w:ascii="Calibri" w:hAnsi="Calibri"/>
          <w:bCs/>
        </w:rPr>
        <w:t>7</w:t>
      </w:r>
    </w:p>
    <w:p w:rsidR="004B56E0" w:rsidRPr="00055769" w:rsidRDefault="004B56E0" w:rsidP="003214C5">
      <w:pPr>
        <w:spacing w:after="120"/>
        <w:jc w:val="both"/>
        <w:rPr>
          <w:rFonts w:ascii="Calibri" w:hAnsi="Calibri"/>
          <w:bCs/>
        </w:rPr>
      </w:pPr>
      <w:r w:rsidRPr="00055769">
        <w:rPr>
          <w:rFonts w:ascii="Calibri" w:hAnsi="Calibri"/>
          <w:bCs/>
        </w:rPr>
        <w:t>General Safety Requirements</w:t>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003214C5">
        <w:rPr>
          <w:rFonts w:ascii="Calibri" w:hAnsi="Calibri"/>
          <w:bCs/>
        </w:rPr>
        <w:t>8</w:t>
      </w:r>
    </w:p>
    <w:p w:rsidR="004B56E0" w:rsidRPr="00055769" w:rsidRDefault="003214C5" w:rsidP="003214C5">
      <w:pPr>
        <w:spacing w:after="120"/>
        <w:jc w:val="both"/>
        <w:rPr>
          <w:rFonts w:ascii="Calibri" w:hAnsi="Calibri"/>
          <w:bCs/>
        </w:rPr>
      </w:pPr>
      <w:r>
        <w:rPr>
          <w:rFonts w:ascii="Calibri" w:hAnsi="Calibri"/>
          <w:bCs/>
        </w:rPr>
        <w:t>Safe W</w:t>
      </w:r>
      <w:r w:rsidR="004B56E0" w:rsidRPr="00055769">
        <w:rPr>
          <w:rFonts w:ascii="Calibri" w:hAnsi="Calibri"/>
          <w:bCs/>
        </w:rPr>
        <w:t>ork Method Statements</w:t>
      </w:r>
      <w:r w:rsidR="004B56E0" w:rsidRPr="00055769">
        <w:rPr>
          <w:rFonts w:ascii="Calibri" w:hAnsi="Calibri"/>
          <w:bCs/>
        </w:rPr>
        <w:tab/>
      </w:r>
      <w:r w:rsidR="004B56E0" w:rsidRPr="00055769">
        <w:rPr>
          <w:rFonts w:ascii="Calibri" w:hAnsi="Calibri"/>
          <w:bCs/>
        </w:rPr>
        <w:tab/>
      </w:r>
      <w:r w:rsidR="004B56E0" w:rsidRPr="00055769">
        <w:rPr>
          <w:rFonts w:ascii="Calibri" w:hAnsi="Calibri"/>
          <w:bCs/>
        </w:rPr>
        <w:tab/>
      </w:r>
      <w:r w:rsidR="004B56E0" w:rsidRPr="00055769">
        <w:rPr>
          <w:rFonts w:ascii="Calibri" w:hAnsi="Calibri"/>
          <w:bCs/>
        </w:rPr>
        <w:tab/>
      </w:r>
      <w:r w:rsidR="004B56E0" w:rsidRPr="00055769">
        <w:rPr>
          <w:rFonts w:ascii="Calibri" w:hAnsi="Calibri"/>
          <w:bCs/>
        </w:rPr>
        <w:tab/>
      </w:r>
      <w:r w:rsidR="004B56E0" w:rsidRPr="00055769">
        <w:rPr>
          <w:rFonts w:ascii="Calibri" w:hAnsi="Calibri"/>
          <w:bCs/>
        </w:rPr>
        <w:tab/>
      </w:r>
      <w:r w:rsidR="004B56E0" w:rsidRPr="00055769">
        <w:rPr>
          <w:rFonts w:ascii="Calibri" w:hAnsi="Calibri"/>
          <w:bCs/>
        </w:rPr>
        <w:tab/>
      </w:r>
      <w:r w:rsidR="004B56E0" w:rsidRPr="00055769">
        <w:rPr>
          <w:rFonts w:ascii="Calibri" w:hAnsi="Calibri"/>
          <w:bCs/>
        </w:rPr>
        <w:tab/>
      </w:r>
      <w:r>
        <w:rPr>
          <w:rFonts w:ascii="Calibri" w:hAnsi="Calibri"/>
          <w:bCs/>
        </w:rPr>
        <w:t>10</w:t>
      </w:r>
    </w:p>
    <w:p w:rsidR="004B56E0" w:rsidRPr="00055769" w:rsidRDefault="004B56E0" w:rsidP="003214C5">
      <w:pPr>
        <w:spacing w:after="120"/>
        <w:jc w:val="both"/>
        <w:rPr>
          <w:rFonts w:ascii="Calibri" w:hAnsi="Calibri"/>
          <w:bCs/>
        </w:rPr>
      </w:pPr>
      <w:r w:rsidRPr="00055769">
        <w:rPr>
          <w:rFonts w:ascii="Calibri" w:hAnsi="Calibri"/>
          <w:bCs/>
        </w:rPr>
        <w:t>Emergency Procedures</w:t>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00D515A1">
        <w:rPr>
          <w:rFonts w:ascii="Calibri" w:hAnsi="Calibri"/>
          <w:bCs/>
        </w:rPr>
        <w:t>12</w:t>
      </w:r>
    </w:p>
    <w:p w:rsidR="004B56E0" w:rsidRPr="00055769" w:rsidRDefault="004B56E0" w:rsidP="003214C5">
      <w:pPr>
        <w:spacing w:after="120"/>
        <w:jc w:val="both"/>
        <w:rPr>
          <w:rFonts w:ascii="Calibri" w:hAnsi="Calibri"/>
          <w:bCs/>
        </w:rPr>
      </w:pPr>
      <w:r w:rsidRPr="00055769">
        <w:rPr>
          <w:rFonts w:ascii="Calibri" w:hAnsi="Calibri"/>
          <w:bCs/>
        </w:rPr>
        <w:t xml:space="preserve">Emergency </w:t>
      </w:r>
      <w:r w:rsidR="007006F1">
        <w:rPr>
          <w:rFonts w:ascii="Calibri" w:hAnsi="Calibri"/>
          <w:bCs/>
        </w:rPr>
        <w:t>Telep</w:t>
      </w:r>
      <w:r w:rsidRPr="00055769">
        <w:rPr>
          <w:rFonts w:ascii="Calibri" w:hAnsi="Calibri"/>
          <w:bCs/>
        </w:rPr>
        <w:t>hone Numbers</w:t>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00D515A1">
        <w:rPr>
          <w:rFonts w:ascii="Calibri" w:hAnsi="Calibri"/>
          <w:bCs/>
        </w:rPr>
        <w:t>14</w:t>
      </w:r>
    </w:p>
    <w:p w:rsidR="004B56E0" w:rsidRDefault="004B56E0" w:rsidP="00577CCB">
      <w:pPr>
        <w:jc w:val="both"/>
        <w:rPr>
          <w:rFonts w:ascii="Calibri" w:hAnsi="Calibri"/>
          <w:bCs/>
        </w:rPr>
      </w:pPr>
      <w:r w:rsidRPr="00055769">
        <w:rPr>
          <w:rFonts w:ascii="Calibri" w:hAnsi="Calibri"/>
          <w:bCs/>
        </w:rPr>
        <w:t>Site Rules</w:t>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00D515A1">
        <w:rPr>
          <w:rFonts w:ascii="Calibri" w:hAnsi="Calibri"/>
          <w:bCs/>
        </w:rPr>
        <w:t>15</w:t>
      </w:r>
    </w:p>
    <w:p w:rsidR="004B56E0" w:rsidRDefault="003214C5" w:rsidP="00577CCB">
      <w:pPr>
        <w:pStyle w:val="ListParagraph"/>
        <w:numPr>
          <w:ilvl w:val="0"/>
          <w:numId w:val="17"/>
        </w:numPr>
        <w:spacing w:after="120"/>
        <w:ind w:left="714" w:hanging="357"/>
        <w:jc w:val="both"/>
        <w:rPr>
          <w:rFonts w:ascii="Calibri" w:hAnsi="Calibri"/>
          <w:bCs/>
        </w:rPr>
      </w:pPr>
      <w:r>
        <w:rPr>
          <w:rFonts w:ascii="Calibri" w:hAnsi="Calibri"/>
          <w:bCs/>
        </w:rPr>
        <w:t>Drugs and A</w:t>
      </w:r>
      <w:r w:rsidR="00D515A1">
        <w:rPr>
          <w:rFonts w:ascii="Calibri" w:hAnsi="Calibri"/>
          <w:bCs/>
        </w:rPr>
        <w:t>lcohol</w:t>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t>16</w:t>
      </w:r>
    </w:p>
    <w:p w:rsidR="003214C5" w:rsidRDefault="00D515A1" w:rsidP="00577CCB">
      <w:pPr>
        <w:pStyle w:val="ListParagraph"/>
        <w:numPr>
          <w:ilvl w:val="0"/>
          <w:numId w:val="17"/>
        </w:numPr>
        <w:spacing w:after="120"/>
        <w:ind w:left="714" w:hanging="357"/>
        <w:jc w:val="both"/>
        <w:rPr>
          <w:rFonts w:ascii="Calibri" w:hAnsi="Calibri"/>
          <w:bCs/>
        </w:rPr>
      </w:pPr>
      <w:r>
        <w:rPr>
          <w:rFonts w:ascii="Calibri" w:hAnsi="Calibri"/>
          <w:bCs/>
        </w:rPr>
        <w:t>Electrical Equipment</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16</w:t>
      </w:r>
    </w:p>
    <w:p w:rsidR="003214C5" w:rsidRDefault="00D515A1" w:rsidP="00577CCB">
      <w:pPr>
        <w:pStyle w:val="ListParagraph"/>
        <w:numPr>
          <w:ilvl w:val="0"/>
          <w:numId w:val="17"/>
        </w:numPr>
        <w:spacing w:after="120"/>
        <w:ind w:left="714" w:hanging="357"/>
        <w:jc w:val="both"/>
        <w:rPr>
          <w:rFonts w:ascii="Calibri" w:hAnsi="Calibri"/>
          <w:bCs/>
        </w:rPr>
      </w:pPr>
      <w:r>
        <w:rPr>
          <w:rFonts w:ascii="Calibri" w:hAnsi="Calibri"/>
          <w:bCs/>
        </w:rPr>
        <w:t>Emergencies</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16</w:t>
      </w:r>
    </w:p>
    <w:p w:rsidR="003214C5" w:rsidRDefault="00D515A1" w:rsidP="00577CCB">
      <w:pPr>
        <w:pStyle w:val="ListParagraph"/>
        <w:numPr>
          <w:ilvl w:val="0"/>
          <w:numId w:val="17"/>
        </w:numPr>
        <w:spacing w:after="120"/>
        <w:ind w:left="714" w:hanging="357"/>
        <w:jc w:val="both"/>
        <w:rPr>
          <w:rFonts w:ascii="Calibri" w:hAnsi="Calibri"/>
          <w:bCs/>
        </w:rPr>
      </w:pPr>
      <w:r>
        <w:rPr>
          <w:rFonts w:ascii="Calibri" w:hAnsi="Calibri"/>
          <w:bCs/>
        </w:rPr>
        <w:t>Emergency Contacts</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16</w:t>
      </w:r>
    </w:p>
    <w:p w:rsidR="003214C5" w:rsidRDefault="003214C5" w:rsidP="00577CCB">
      <w:pPr>
        <w:pStyle w:val="ListParagraph"/>
        <w:numPr>
          <w:ilvl w:val="0"/>
          <w:numId w:val="17"/>
        </w:numPr>
        <w:spacing w:after="120"/>
        <w:ind w:left="714" w:hanging="357"/>
        <w:jc w:val="both"/>
        <w:rPr>
          <w:rFonts w:ascii="Calibri" w:hAnsi="Calibri"/>
          <w:bCs/>
        </w:rPr>
      </w:pPr>
      <w:r>
        <w:rPr>
          <w:rFonts w:ascii="Calibri" w:hAnsi="Calibri"/>
          <w:bCs/>
        </w:rPr>
        <w:t xml:space="preserve">Excavations and </w:t>
      </w:r>
      <w:r w:rsidR="00D515A1">
        <w:rPr>
          <w:rFonts w:ascii="Calibri" w:hAnsi="Calibri"/>
          <w:bCs/>
        </w:rPr>
        <w:t>Underground Services</w:t>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t>16</w:t>
      </w:r>
    </w:p>
    <w:p w:rsidR="003214C5" w:rsidRDefault="003214C5" w:rsidP="00577CCB">
      <w:pPr>
        <w:pStyle w:val="ListParagraph"/>
        <w:numPr>
          <w:ilvl w:val="0"/>
          <w:numId w:val="17"/>
        </w:numPr>
        <w:spacing w:after="120"/>
        <w:ind w:left="714" w:hanging="357"/>
        <w:jc w:val="both"/>
        <w:rPr>
          <w:rFonts w:ascii="Calibri" w:hAnsi="Calibri"/>
          <w:bCs/>
        </w:rPr>
      </w:pPr>
      <w:r>
        <w:rPr>
          <w:rFonts w:ascii="Calibri" w:hAnsi="Calibri"/>
          <w:bCs/>
        </w:rPr>
        <w:t>First Aid</w:t>
      </w:r>
      <w:r w:rsidR="00D515A1">
        <w:rPr>
          <w:rFonts w:ascii="Calibri" w:hAnsi="Calibri"/>
          <w:bCs/>
        </w:rPr>
        <w:t xml:space="preserve"> and Fire extinguishers</w:t>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t>16</w:t>
      </w:r>
    </w:p>
    <w:p w:rsidR="003214C5" w:rsidRDefault="00D515A1" w:rsidP="00577CCB">
      <w:pPr>
        <w:pStyle w:val="ListParagraph"/>
        <w:numPr>
          <w:ilvl w:val="0"/>
          <w:numId w:val="17"/>
        </w:numPr>
        <w:spacing w:after="120"/>
        <w:ind w:left="714" w:hanging="357"/>
        <w:jc w:val="both"/>
        <w:rPr>
          <w:rFonts w:ascii="Calibri" w:hAnsi="Calibri"/>
          <w:bCs/>
        </w:rPr>
      </w:pPr>
      <w:r>
        <w:rPr>
          <w:rFonts w:ascii="Calibri" w:hAnsi="Calibri"/>
          <w:bCs/>
        </w:rPr>
        <w:t>Hazardous Chemicals</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16</w:t>
      </w:r>
    </w:p>
    <w:p w:rsidR="003214C5" w:rsidRDefault="00D515A1" w:rsidP="00577CCB">
      <w:pPr>
        <w:pStyle w:val="ListParagraph"/>
        <w:numPr>
          <w:ilvl w:val="0"/>
          <w:numId w:val="17"/>
        </w:numPr>
        <w:spacing w:after="120"/>
        <w:ind w:left="714" w:hanging="357"/>
        <w:jc w:val="both"/>
        <w:rPr>
          <w:rFonts w:ascii="Calibri" w:hAnsi="Calibri"/>
          <w:bCs/>
        </w:rPr>
      </w:pPr>
      <w:r>
        <w:rPr>
          <w:rFonts w:ascii="Calibri" w:hAnsi="Calibri"/>
          <w:bCs/>
        </w:rPr>
        <w:t>Hours of Work</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16</w:t>
      </w:r>
    </w:p>
    <w:p w:rsidR="003214C5" w:rsidRDefault="00D515A1" w:rsidP="00577CCB">
      <w:pPr>
        <w:pStyle w:val="ListParagraph"/>
        <w:numPr>
          <w:ilvl w:val="0"/>
          <w:numId w:val="17"/>
        </w:numPr>
        <w:spacing w:after="120"/>
        <w:ind w:left="714" w:hanging="357"/>
        <w:jc w:val="both"/>
        <w:rPr>
          <w:rFonts w:ascii="Calibri" w:hAnsi="Calibri"/>
          <w:bCs/>
        </w:rPr>
      </w:pPr>
      <w:r>
        <w:rPr>
          <w:rFonts w:ascii="Calibri" w:hAnsi="Calibri"/>
          <w:bCs/>
        </w:rPr>
        <w:t>Licenses</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17</w:t>
      </w:r>
    </w:p>
    <w:p w:rsidR="003214C5" w:rsidRDefault="003214C5" w:rsidP="00577CCB">
      <w:pPr>
        <w:pStyle w:val="ListParagraph"/>
        <w:numPr>
          <w:ilvl w:val="0"/>
          <w:numId w:val="17"/>
        </w:numPr>
        <w:spacing w:after="120"/>
        <w:ind w:left="714" w:hanging="357"/>
        <w:jc w:val="both"/>
        <w:rPr>
          <w:rFonts w:ascii="Calibri" w:hAnsi="Calibri"/>
          <w:bCs/>
        </w:rPr>
      </w:pPr>
      <w:r>
        <w:rPr>
          <w:rFonts w:ascii="Calibri" w:hAnsi="Calibri"/>
          <w:bCs/>
        </w:rPr>
        <w:t>Person</w:t>
      </w:r>
      <w:r w:rsidR="00D515A1">
        <w:rPr>
          <w:rFonts w:ascii="Calibri" w:hAnsi="Calibri"/>
          <w:bCs/>
        </w:rPr>
        <w:t>al Protective Equipment</w:t>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t>17</w:t>
      </w:r>
    </w:p>
    <w:p w:rsidR="003214C5" w:rsidRDefault="003214C5" w:rsidP="00577CCB">
      <w:pPr>
        <w:pStyle w:val="ListParagraph"/>
        <w:numPr>
          <w:ilvl w:val="0"/>
          <w:numId w:val="17"/>
        </w:numPr>
        <w:spacing w:after="120"/>
        <w:ind w:left="714" w:hanging="357"/>
        <w:jc w:val="both"/>
        <w:rPr>
          <w:rFonts w:ascii="Calibri" w:hAnsi="Calibri"/>
          <w:bCs/>
        </w:rPr>
      </w:pPr>
      <w:r>
        <w:rPr>
          <w:rFonts w:ascii="Calibri" w:hAnsi="Calibri"/>
          <w:bCs/>
        </w:rPr>
        <w:t>Po</w:t>
      </w:r>
      <w:r w:rsidR="00D515A1">
        <w:rPr>
          <w:rFonts w:ascii="Calibri" w:hAnsi="Calibri"/>
          <w:bCs/>
        </w:rPr>
        <w:t>ints of Entry and Exit</w:t>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t>17</w:t>
      </w:r>
    </w:p>
    <w:p w:rsidR="003214C5" w:rsidRDefault="00D515A1" w:rsidP="00577CCB">
      <w:pPr>
        <w:pStyle w:val="ListParagraph"/>
        <w:numPr>
          <w:ilvl w:val="0"/>
          <w:numId w:val="17"/>
        </w:numPr>
        <w:spacing w:after="120"/>
        <w:ind w:left="714" w:hanging="357"/>
        <w:jc w:val="both"/>
        <w:rPr>
          <w:rFonts w:ascii="Calibri" w:hAnsi="Calibri"/>
          <w:bCs/>
        </w:rPr>
      </w:pPr>
      <w:r>
        <w:rPr>
          <w:rFonts w:ascii="Calibri" w:hAnsi="Calibri"/>
          <w:bCs/>
        </w:rPr>
        <w:t>Plant</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17</w:t>
      </w:r>
    </w:p>
    <w:p w:rsidR="003214C5" w:rsidRDefault="003214C5" w:rsidP="00577CCB">
      <w:pPr>
        <w:pStyle w:val="ListParagraph"/>
        <w:numPr>
          <w:ilvl w:val="0"/>
          <w:numId w:val="17"/>
        </w:numPr>
        <w:spacing w:after="120"/>
        <w:ind w:left="714" w:hanging="357"/>
        <w:jc w:val="both"/>
        <w:rPr>
          <w:rFonts w:ascii="Calibri" w:hAnsi="Calibri"/>
          <w:bCs/>
        </w:rPr>
      </w:pPr>
      <w:r>
        <w:rPr>
          <w:rFonts w:ascii="Calibri" w:hAnsi="Calibri"/>
          <w:bCs/>
        </w:rPr>
        <w:t xml:space="preserve">Public Access </w:t>
      </w:r>
      <w:r w:rsidR="00D515A1">
        <w:rPr>
          <w:rFonts w:ascii="Calibri" w:hAnsi="Calibri"/>
          <w:bCs/>
        </w:rPr>
        <w:t>and Workplace Security</w:t>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t>17</w:t>
      </w:r>
    </w:p>
    <w:p w:rsidR="003214C5" w:rsidRDefault="003214C5" w:rsidP="00577CCB">
      <w:pPr>
        <w:pStyle w:val="ListParagraph"/>
        <w:numPr>
          <w:ilvl w:val="0"/>
          <w:numId w:val="17"/>
        </w:numPr>
        <w:spacing w:after="120"/>
        <w:ind w:left="714" w:hanging="357"/>
        <w:jc w:val="both"/>
        <w:rPr>
          <w:rFonts w:ascii="Calibri" w:hAnsi="Calibri"/>
          <w:bCs/>
        </w:rPr>
      </w:pPr>
      <w:r>
        <w:rPr>
          <w:rFonts w:ascii="Calibri" w:hAnsi="Calibri"/>
          <w:bCs/>
        </w:rPr>
        <w:t>Safety Barrica</w:t>
      </w:r>
      <w:r w:rsidR="00D515A1">
        <w:rPr>
          <w:rFonts w:ascii="Calibri" w:hAnsi="Calibri"/>
          <w:bCs/>
        </w:rPr>
        <w:t>des, Signs and Flagging</w:t>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t>17</w:t>
      </w:r>
    </w:p>
    <w:p w:rsidR="003214C5" w:rsidRDefault="00D515A1" w:rsidP="00577CCB">
      <w:pPr>
        <w:pStyle w:val="ListParagraph"/>
        <w:numPr>
          <w:ilvl w:val="0"/>
          <w:numId w:val="17"/>
        </w:numPr>
        <w:spacing w:after="120"/>
        <w:ind w:left="714" w:hanging="357"/>
        <w:jc w:val="both"/>
        <w:rPr>
          <w:rFonts w:ascii="Calibri" w:hAnsi="Calibri"/>
          <w:bCs/>
        </w:rPr>
      </w:pPr>
      <w:r>
        <w:rPr>
          <w:rFonts w:ascii="Calibri" w:hAnsi="Calibri"/>
          <w:bCs/>
        </w:rPr>
        <w:t>Safety Inspections</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18</w:t>
      </w:r>
    </w:p>
    <w:p w:rsidR="003214C5" w:rsidRDefault="00D515A1" w:rsidP="00577CCB">
      <w:pPr>
        <w:pStyle w:val="ListParagraph"/>
        <w:numPr>
          <w:ilvl w:val="0"/>
          <w:numId w:val="17"/>
        </w:numPr>
        <w:spacing w:after="120"/>
        <w:ind w:left="714" w:hanging="357"/>
        <w:jc w:val="both"/>
        <w:rPr>
          <w:rFonts w:ascii="Calibri" w:hAnsi="Calibri"/>
          <w:bCs/>
        </w:rPr>
      </w:pPr>
      <w:r>
        <w:rPr>
          <w:rFonts w:ascii="Calibri" w:hAnsi="Calibri"/>
          <w:bCs/>
        </w:rPr>
        <w:t>Safety Representative</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18</w:t>
      </w:r>
    </w:p>
    <w:p w:rsidR="003214C5" w:rsidRDefault="00D515A1" w:rsidP="00577CCB">
      <w:pPr>
        <w:pStyle w:val="ListParagraph"/>
        <w:numPr>
          <w:ilvl w:val="0"/>
          <w:numId w:val="17"/>
        </w:numPr>
        <w:spacing w:after="120"/>
        <w:ind w:left="714" w:hanging="357"/>
        <w:jc w:val="both"/>
        <w:rPr>
          <w:rFonts w:ascii="Calibri" w:hAnsi="Calibri"/>
          <w:bCs/>
        </w:rPr>
      </w:pPr>
      <w:r>
        <w:rPr>
          <w:rFonts w:ascii="Calibri" w:hAnsi="Calibri"/>
          <w:bCs/>
        </w:rPr>
        <w:t>Scaffolding</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18</w:t>
      </w:r>
    </w:p>
    <w:p w:rsidR="003214C5" w:rsidRDefault="00D515A1" w:rsidP="00577CCB">
      <w:pPr>
        <w:pStyle w:val="ListParagraph"/>
        <w:numPr>
          <w:ilvl w:val="0"/>
          <w:numId w:val="17"/>
        </w:numPr>
        <w:spacing w:after="120"/>
        <w:ind w:left="714" w:hanging="357"/>
        <w:jc w:val="both"/>
        <w:rPr>
          <w:rFonts w:ascii="Calibri" w:hAnsi="Calibri"/>
          <w:bCs/>
        </w:rPr>
      </w:pPr>
      <w:r>
        <w:rPr>
          <w:rFonts w:ascii="Calibri" w:hAnsi="Calibri"/>
          <w:bCs/>
        </w:rPr>
        <w:t>Site Hazards</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18</w:t>
      </w:r>
    </w:p>
    <w:p w:rsidR="00577CCB" w:rsidRDefault="00577CCB" w:rsidP="00577CCB">
      <w:pPr>
        <w:pStyle w:val="ListParagraph"/>
        <w:numPr>
          <w:ilvl w:val="0"/>
          <w:numId w:val="17"/>
        </w:numPr>
        <w:spacing w:after="120"/>
        <w:ind w:left="714" w:hanging="357"/>
        <w:jc w:val="both"/>
        <w:rPr>
          <w:rFonts w:ascii="Calibri" w:hAnsi="Calibri"/>
          <w:bCs/>
        </w:rPr>
      </w:pPr>
      <w:r>
        <w:rPr>
          <w:rFonts w:ascii="Calibri" w:hAnsi="Calibri"/>
          <w:bCs/>
        </w:rPr>
        <w:t>Safe</w:t>
      </w:r>
      <w:r w:rsidR="00D515A1">
        <w:rPr>
          <w:rFonts w:ascii="Calibri" w:hAnsi="Calibri"/>
          <w:bCs/>
        </w:rPr>
        <w:t xml:space="preserve"> Work Method Statements</w:t>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t>18</w:t>
      </w:r>
    </w:p>
    <w:p w:rsidR="00577CCB" w:rsidRDefault="00D515A1" w:rsidP="00577CCB">
      <w:pPr>
        <w:pStyle w:val="ListParagraph"/>
        <w:numPr>
          <w:ilvl w:val="0"/>
          <w:numId w:val="17"/>
        </w:numPr>
        <w:spacing w:after="120"/>
        <w:ind w:left="714" w:hanging="357"/>
        <w:jc w:val="both"/>
        <w:rPr>
          <w:rFonts w:ascii="Calibri" w:hAnsi="Calibri"/>
          <w:bCs/>
        </w:rPr>
      </w:pPr>
      <w:r>
        <w:rPr>
          <w:rFonts w:ascii="Calibri" w:hAnsi="Calibri"/>
          <w:bCs/>
        </w:rPr>
        <w:t>Traffic Management</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19</w:t>
      </w:r>
    </w:p>
    <w:p w:rsidR="00577CCB" w:rsidRPr="003214C5" w:rsidRDefault="00577CCB" w:rsidP="00577CCB">
      <w:pPr>
        <w:pStyle w:val="ListParagraph"/>
        <w:numPr>
          <w:ilvl w:val="0"/>
          <w:numId w:val="17"/>
        </w:numPr>
        <w:spacing w:after="120"/>
        <w:jc w:val="both"/>
        <w:rPr>
          <w:rFonts w:ascii="Calibri" w:hAnsi="Calibri"/>
          <w:bCs/>
        </w:rPr>
      </w:pPr>
      <w:r>
        <w:rPr>
          <w:rFonts w:ascii="Calibri" w:hAnsi="Calibri"/>
          <w:bCs/>
        </w:rPr>
        <w:t xml:space="preserve">Work on or Near </w:t>
      </w:r>
      <w:proofErr w:type="spellStart"/>
      <w:r>
        <w:rPr>
          <w:rFonts w:ascii="Calibri" w:hAnsi="Calibri"/>
          <w:bCs/>
        </w:rPr>
        <w:t>Energised</w:t>
      </w:r>
      <w:proofErr w:type="spellEnd"/>
      <w:r w:rsidR="00D515A1">
        <w:rPr>
          <w:rFonts w:ascii="Calibri" w:hAnsi="Calibri"/>
          <w:bCs/>
        </w:rPr>
        <w:t xml:space="preserve"> electrical Installations</w:t>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r>
      <w:r w:rsidR="00D515A1">
        <w:rPr>
          <w:rFonts w:ascii="Calibri" w:hAnsi="Calibri"/>
          <w:bCs/>
        </w:rPr>
        <w:tab/>
        <w:t>19</w:t>
      </w:r>
    </w:p>
    <w:p w:rsidR="00975BEA" w:rsidRPr="00055769" w:rsidRDefault="004B56E0" w:rsidP="003214C5">
      <w:pPr>
        <w:spacing w:after="120"/>
        <w:jc w:val="both"/>
        <w:rPr>
          <w:rFonts w:ascii="Calibri" w:hAnsi="Calibri"/>
          <w:bCs/>
        </w:rPr>
      </w:pPr>
      <w:r w:rsidRPr="00055769">
        <w:rPr>
          <w:rFonts w:ascii="Calibri" w:hAnsi="Calibri"/>
          <w:bCs/>
        </w:rPr>
        <w:t>Standard Forms</w:t>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Pr="00055769">
        <w:rPr>
          <w:rFonts w:ascii="Calibri" w:hAnsi="Calibri"/>
          <w:bCs/>
        </w:rPr>
        <w:tab/>
      </w:r>
      <w:r w:rsidR="00D515A1">
        <w:rPr>
          <w:rFonts w:ascii="Calibri" w:hAnsi="Calibri"/>
          <w:bCs/>
        </w:rPr>
        <w:t>20</w:t>
      </w:r>
    </w:p>
    <w:p w:rsidR="00517F00" w:rsidRPr="00055769" w:rsidRDefault="00517F00" w:rsidP="00DA0267">
      <w:pPr>
        <w:jc w:val="both"/>
        <w:rPr>
          <w:rFonts w:ascii="Calibri" w:hAnsi="Calibri"/>
          <w:bCs/>
        </w:rPr>
      </w:pPr>
    </w:p>
    <w:p w:rsidR="00DA0267" w:rsidRPr="00055769" w:rsidRDefault="00DA0267" w:rsidP="00DA0267">
      <w:pPr>
        <w:jc w:val="both"/>
        <w:rPr>
          <w:rFonts w:ascii="Calibri" w:hAnsi="Calibri"/>
          <w:bCs/>
        </w:rPr>
      </w:pPr>
    </w:p>
    <w:p w:rsidR="00DA0267" w:rsidRPr="00055769" w:rsidRDefault="00DA0267" w:rsidP="00DA0267">
      <w:pPr>
        <w:jc w:val="both"/>
        <w:rPr>
          <w:rFonts w:ascii="Calibri" w:hAnsi="Calibri"/>
          <w:bCs/>
        </w:rPr>
      </w:pPr>
    </w:p>
    <w:p w:rsidR="00FB75E8" w:rsidRPr="00055769" w:rsidRDefault="00B6787A" w:rsidP="009D63E3">
      <w:pPr>
        <w:jc w:val="center"/>
        <w:rPr>
          <w:rFonts w:ascii="Calibri" w:hAnsi="Calibri"/>
          <w:bCs/>
          <w:sz w:val="40"/>
          <w:szCs w:val="40"/>
          <w:u w:val="single"/>
        </w:rPr>
      </w:pPr>
      <w:r w:rsidRPr="00055769">
        <w:rPr>
          <w:rFonts w:ascii="Calibri" w:hAnsi="Calibri"/>
          <w:b/>
          <w:bCs/>
          <w:u w:val="single"/>
        </w:rPr>
        <w:br w:type="page"/>
      </w:r>
      <w:r w:rsidR="00FB75E8" w:rsidRPr="00055769">
        <w:rPr>
          <w:rFonts w:ascii="Calibri" w:hAnsi="Calibri"/>
          <w:bCs/>
          <w:sz w:val="40"/>
          <w:szCs w:val="40"/>
          <w:u w:val="single"/>
        </w:rPr>
        <w:lastRenderedPageBreak/>
        <w:t>ORGANISATIONAL DETAILS</w:t>
      </w:r>
    </w:p>
    <w:p w:rsidR="00FB75E8" w:rsidRPr="00055769" w:rsidRDefault="00FB75E8" w:rsidP="00FB75E8">
      <w:pPr>
        <w:ind w:right="-900"/>
        <w:jc w:val="both"/>
        <w:rPr>
          <w:rFonts w:ascii="Calibri" w:hAnsi="Calibri"/>
          <w:b/>
          <w:bCs/>
          <w:sz w:val="16"/>
          <w:szCs w:val="16"/>
          <w:u w:val="single"/>
        </w:rPr>
      </w:pPr>
    </w:p>
    <w:p w:rsidR="00FB75E8" w:rsidRPr="00055769" w:rsidRDefault="00C3468F" w:rsidP="00FB75E8">
      <w:pPr>
        <w:spacing w:after="240"/>
        <w:ind w:right="561"/>
        <w:jc w:val="both"/>
        <w:rPr>
          <w:rFonts w:ascii="Calibri" w:hAnsi="Calibri"/>
        </w:rPr>
      </w:pPr>
      <w:r>
        <w:rPr>
          <w:rFonts w:ascii="Calibri" w:hAnsi="Calibri"/>
          <w:b/>
        </w:rPr>
        <w:t>PCBU</w:t>
      </w:r>
      <w:r w:rsidR="00FB75E8" w:rsidRPr="00055769">
        <w:rPr>
          <w:rFonts w:ascii="Calibri" w:hAnsi="Calibri"/>
          <w:b/>
        </w:rPr>
        <w:t xml:space="preserve"> Name:</w:t>
      </w:r>
      <w:r w:rsidR="00FB75E8" w:rsidRPr="00055769">
        <w:rPr>
          <w:rFonts w:ascii="Calibri" w:hAnsi="Calibri"/>
          <w:b/>
        </w:rPr>
        <w:tab/>
      </w:r>
      <w:r w:rsidR="00FB75E8" w:rsidRPr="00055769">
        <w:rPr>
          <w:rFonts w:ascii="Calibri" w:hAnsi="Calibri"/>
        </w:rPr>
        <w:t xml:space="preserve"> </w:t>
      </w:r>
      <w:r w:rsidR="00040B2E" w:rsidRPr="00055769">
        <w:rPr>
          <w:rFonts w:ascii="Calibri" w:hAnsi="Calibri"/>
        </w:rPr>
        <w:tab/>
      </w:r>
      <w:r w:rsidR="00C74366">
        <w:rPr>
          <w:rFonts w:ascii="Calibri" w:hAnsi="Calibri"/>
        </w:rPr>
        <w:tab/>
      </w:r>
      <w:r w:rsidR="00C74366">
        <w:rPr>
          <w:rFonts w:ascii="Calibri" w:hAnsi="Calibri"/>
        </w:rPr>
        <w:tab/>
      </w:r>
      <w:r>
        <w:rPr>
          <w:rFonts w:ascii="Calibri" w:hAnsi="Calibri"/>
        </w:rPr>
        <w:t>Australian Turf Management</w:t>
      </w:r>
    </w:p>
    <w:p w:rsidR="00FB75E8" w:rsidRPr="00055769" w:rsidRDefault="00C3468F" w:rsidP="00FB75E8">
      <w:pPr>
        <w:spacing w:after="240"/>
        <w:ind w:right="561"/>
        <w:jc w:val="both"/>
        <w:rPr>
          <w:rFonts w:ascii="Calibri" w:hAnsi="Calibri"/>
        </w:rPr>
      </w:pPr>
      <w:r>
        <w:rPr>
          <w:rFonts w:ascii="Calibri" w:hAnsi="Calibri"/>
          <w:b/>
        </w:rPr>
        <w:t>PCBU</w:t>
      </w:r>
      <w:r w:rsidR="00FB75E8" w:rsidRPr="00055769">
        <w:rPr>
          <w:rFonts w:ascii="Calibri" w:hAnsi="Calibri"/>
          <w:b/>
        </w:rPr>
        <w:t xml:space="preserve"> ABN:</w:t>
      </w:r>
      <w:r w:rsidR="00FB75E8" w:rsidRPr="00055769">
        <w:rPr>
          <w:rFonts w:ascii="Calibri" w:hAnsi="Calibri"/>
        </w:rPr>
        <w:t xml:space="preserve"> </w:t>
      </w:r>
      <w:r w:rsidR="00FB75E8" w:rsidRPr="00055769">
        <w:rPr>
          <w:rFonts w:ascii="Calibri" w:hAnsi="Calibri"/>
        </w:rPr>
        <w:tab/>
      </w:r>
      <w:r w:rsidR="00040B2E" w:rsidRPr="00055769">
        <w:rPr>
          <w:rFonts w:ascii="Calibri" w:hAnsi="Calibri"/>
        </w:rPr>
        <w:tab/>
      </w:r>
      <w:r w:rsidR="00C74366">
        <w:rPr>
          <w:rFonts w:ascii="Calibri" w:hAnsi="Calibri"/>
        </w:rPr>
        <w:tab/>
      </w:r>
      <w:r w:rsidR="00C74366">
        <w:rPr>
          <w:rFonts w:ascii="Calibri" w:hAnsi="Calibri"/>
        </w:rPr>
        <w:tab/>
      </w:r>
      <w:r>
        <w:rPr>
          <w:rFonts w:ascii="Calibri" w:hAnsi="Calibri"/>
        </w:rPr>
        <w:t>60 743 312 168</w:t>
      </w:r>
    </w:p>
    <w:p w:rsidR="00325504" w:rsidRPr="00B748B2" w:rsidRDefault="00C3468F" w:rsidP="00325504">
      <w:pPr>
        <w:ind w:right="556"/>
        <w:jc w:val="both"/>
        <w:rPr>
          <w:rFonts w:ascii="Calibri" w:hAnsi="Calibri"/>
        </w:rPr>
      </w:pPr>
      <w:r>
        <w:rPr>
          <w:rFonts w:ascii="Calibri" w:hAnsi="Calibri"/>
          <w:b/>
        </w:rPr>
        <w:t>PCBU</w:t>
      </w:r>
      <w:r w:rsidR="00FB75E8" w:rsidRPr="00055769">
        <w:rPr>
          <w:rFonts w:ascii="Calibri" w:hAnsi="Calibri"/>
          <w:b/>
        </w:rPr>
        <w:t xml:space="preserve"> Address:</w:t>
      </w:r>
      <w:r w:rsidR="00FB75E8" w:rsidRPr="00055769">
        <w:rPr>
          <w:rFonts w:ascii="Calibri" w:hAnsi="Calibri"/>
        </w:rPr>
        <w:tab/>
      </w:r>
      <w:r w:rsidR="00C74366">
        <w:rPr>
          <w:rFonts w:ascii="Calibri" w:hAnsi="Calibri"/>
        </w:rPr>
        <w:tab/>
      </w:r>
      <w:r w:rsidR="00C74366">
        <w:rPr>
          <w:rFonts w:ascii="Calibri" w:hAnsi="Calibri"/>
        </w:rPr>
        <w:tab/>
        <w:t xml:space="preserve">Lot 3, </w:t>
      </w:r>
      <w:proofErr w:type="spellStart"/>
      <w:r w:rsidR="00C74366">
        <w:rPr>
          <w:rFonts w:ascii="Calibri" w:hAnsi="Calibri"/>
        </w:rPr>
        <w:t>Redlynch</w:t>
      </w:r>
      <w:proofErr w:type="spellEnd"/>
      <w:r w:rsidR="00C74366">
        <w:rPr>
          <w:rFonts w:ascii="Calibri" w:hAnsi="Calibri"/>
        </w:rPr>
        <w:t xml:space="preserve"> Connector Road, </w:t>
      </w:r>
      <w:proofErr w:type="spellStart"/>
      <w:r w:rsidR="00C74366">
        <w:rPr>
          <w:rFonts w:ascii="Calibri" w:hAnsi="Calibri"/>
        </w:rPr>
        <w:t>Redlynch</w:t>
      </w:r>
      <w:proofErr w:type="spellEnd"/>
      <w:r w:rsidR="00C74366">
        <w:rPr>
          <w:rFonts w:ascii="Calibri" w:hAnsi="Calibri"/>
        </w:rPr>
        <w:t xml:space="preserve"> 4870</w:t>
      </w:r>
    </w:p>
    <w:p w:rsidR="00FB75E8" w:rsidRDefault="00325504" w:rsidP="00C74366">
      <w:pPr>
        <w:spacing w:after="240"/>
        <w:ind w:right="556"/>
        <w:jc w:val="both"/>
        <w:rPr>
          <w:rFonts w:ascii="Calibri" w:hAnsi="Calibri"/>
        </w:rPr>
      </w:pPr>
      <w:r w:rsidRPr="00B748B2">
        <w:rPr>
          <w:rFonts w:ascii="Calibri" w:hAnsi="Calibri"/>
        </w:rPr>
        <w:t xml:space="preserve">            </w:t>
      </w:r>
      <w:r w:rsidR="00C74366">
        <w:rPr>
          <w:rFonts w:ascii="Calibri" w:hAnsi="Calibri"/>
        </w:rPr>
        <w:t xml:space="preserve">                        </w:t>
      </w:r>
      <w:r w:rsidR="00C74366">
        <w:rPr>
          <w:rFonts w:ascii="Calibri" w:hAnsi="Calibri"/>
        </w:rPr>
        <w:tab/>
      </w:r>
      <w:r w:rsidR="00C74366">
        <w:rPr>
          <w:rFonts w:ascii="Calibri" w:hAnsi="Calibri"/>
        </w:rPr>
        <w:tab/>
      </w:r>
      <w:r w:rsidR="00C74366">
        <w:rPr>
          <w:rFonts w:ascii="Calibri" w:hAnsi="Calibri"/>
        </w:rPr>
        <w:tab/>
        <w:t>P.O. Box 196, Bungalow, Cairns 4870</w:t>
      </w:r>
    </w:p>
    <w:p w:rsidR="00325504" w:rsidRDefault="00C74366" w:rsidP="00C74366">
      <w:pPr>
        <w:spacing w:after="240"/>
        <w:ind w:right="556"/>
        <w:jc w:val="both"/>
        <w:rPr>
          <w:rFonts w:ascii="Calibri" w:hAnsi="Calibri"/>
        </w:rPr>
      </w:pPr>
      <w:r w:rsidRPr="00C74366">
        <w:rPr>
          <w:rFonts w:ascii="Calibri" w:hAnsi="Calibri"/>
          <w:b/>
        </w:rPr>
        <w:t>Principal Contractor Name:</w:t>
      </w:r>
      <w:r>
        <w:rPr>
          <w:rFonts w:ascii="Calibri" w:hAnsi="Calibri"/>
          <w:b/>
        </w:rPr>
        <w:tab/>
      </w:r>
      <w:r>
        <w:rPr>
          <w:rFonts w:ascii="Calibri" w:hAnsi="Calibri"/>
          <w:b/>
        </w:rPr>
        <w:tab/>
      </w:r>
      <w:r w:rsidRPr="00C74366">
        <w:rPr>
          <w:rFonts w:ascii="Calibri" w:hAnsi="Calibri"/>
        </w:rPr>
        <w:t>XXX</w:t>
      </w:r>
    </w:p>
    <w:p w:rsidR="00C74366" w:rsidRDefault="00C74366" w:rsidP="00C74366">
      <w:pPr>
        <w:spacing w:after="240"/>
        <w:ind w:right="556"/>
        <w:jc w:val="both"/>
        <w:rPr>
          <w:rFonts w:ascii="Calibri" w:hAnsi="Calibri"/>
        </w:rPr>
      </w:pPr>
      <w:r>
        <w:rPr>
          <w:rFonts w:ascii="Calibri" w:hAnsi="Calibri"/>
          <w:b/>
        </w:rPr>
        <w:t>Principal Contractor ABN:</w:t>
      </w:r>
      <w:r>
        <w:rPr>
          <w:rFonts w:ascii="Calibri" w:hAnsi="Calibri"/>
          <w:b/>
        </w:rPr>
        <w:tab/>
      </w:r>
      <w:r>
        <w:rPr>
          <w:rFonts w:ascii="Calibri" w:hAnsi="Calibri"/>
          <w:b/>
        </w:rPr>
        <w:tab/>
      </w:r>
      <w:r>
        <w:rPr>
          <w:rFonts w:ascii="Calibri" w:hAnsi="Calibri"/>
        </w:rPr>
        <w:t>XXX</w:t>
      </w:r>
    </w:p>
    <w:p w:rsidR="00C74366" w:rsidRPr="00C74366" w:rsidRDefault="00C74366" w:rsidP="00C74366">
      <w:pPr>
        <w:spacing w:after="240"/>
        <w:ind w:right="556"/>
        <w:jc w:val="both"/>
        <w:rPr>
          <w:rFonts w:ascii="Calibri" w:hAnsi="Calibri"/>
        </w:rPr>
      </w:pPr>
      <w:r>
        <w:rPr>
          <w:rFonts w:ascii="Calibri" w:hAnsi="Calibri"/>
          <w:b/>
        </w:rPr>
        <w:t>Principal Contractor Address:</w:t>
      </w:r>
      <w:r>
        <w:rPr>
          <w:rFonts w:ascii="Calibri" w:hAnsi="Calibri"/>
          <w:b/>
        </w:rPr>
        <w:tab/>
      </w:r>
      <w:r>
        <w:rPr>
          <w:rFonts w:ascii="Calibri" w:hAnsi="Calibri"/>
        </w:rPr>
        <w:t>XXX</w:t>
      </w:r>
    </w:p>
    <w:p w:rsidR="00FB75E8" w:rsidRPr="00C74366" w:rsidRDefault="00FB75E8" w:rsidP="00FB75E8">
      <w:pPr>
        <w:autoSpaceDE w:val="0"/>
        <w:autoSpaceDN w:val="0"/>
        <w:adjustRightInd w:val="0"/>
        <w:rPr>
          <w:rFonts w:ascii="Calibri" w:hAnsi="Calibri"/>
        </w:rPr>
      </w:pPr>
      <w:r w:rsidRPr="00055769">
        <w:rPr>
          <w:rFonts w:ascii="Calibri" w:hAnsi="Calibri"/>
          <w:b/>
        </w:rPr>
        <w:t>Construction Site Address:</w:t>
      </w:r>
      <w:r w:rsidRPr="00055769">
        <w:rPr>
          <w:rFonts w:ascii="Calibri" w:hAnsi="Calibri"/>
        </w:rPr>
        <w:tab/>
      </w:r>
      <w:r w:rsidRPr="00055769">
        <w:rPr>
          <w:rFonts w:ascii="Calibri" w:hAnsi="Calibri"/>
        </w:rPr>
        <w:tab/>
      </w:r>
      <w:r w:rsidR="00C74366">
        <w:rPr>
          <w:rFonts w:ascii="Calibri" w:hAnsi="Calibri"/>
        </w:rPr>
        <w:t>XXX</w:t>
      </w:r>
    </w:p>
    <w:p w:rsidR="00FB75E8" w:rsidRPr="00055769" w:rsidRDefault="00FB75E8" w:rsidP="00FB75E8">
      <w:pPr>
        <w:ind w:left="3600" w:right="-708"/>
        <w:rPr>
          <w:rFonts w:ascii="Calibri" w:hAnsi="Calibri"/>
          <w:color w:val="00B050"/>
        </w:rPr>
      </w:pPr>
    </w:p>
    <w:p w:rsidR="00FB75E8" w:rsidRPr="00C74366" w:rsidRDefault="00FB75E8" w:rsidP="00FB75E8">
      <w:pPr>
        <w:autoSpaceDE w:val="0"/>
        <w:autoSpaceDN w:val="0"/>
        <w:adjustRightInd w:val="0"/>
        <w:rPr>
          <w:rFonts w:ascii="Calibri" w:hAnsi="Calibri"/>
          <w:b/>
        </w:rPr>
      </w:pPr>
      <w:r w:rsidRPr="00055769">
        <w:rPr>
          <w:rFonts w:ascii="Calibri" w:hAnsi="Calibri"/>
          <w:b/>
        </w:rPr>
        <w:t xml:space="preserve">Scope of Work: </w:t>
      </w:r>
    </w:p>
    <w:p w:rsidR="00FB75E8" w:rsidRPr="00C74366" w:rsidRDefault="00FB75E8" w:rsidP="00FB75E8">
      <w:pPr>
        <w:autoSpaceDE w:val="0"/>
        <w:autoSpaceDN w:val="0"/>
        <w:adjustRightInd w:val="0"/>
        <w:rPr>
          <w:rFonts w:ascii="Calibri" w:hAnsi="Calibri" w:cs="Arial"/>
          <w:lang w:val="en-AU" w:eastAsia="en-AU"/>
        </w:rPr>
      </w:pPr>
      <w:r w:rsidRPr="00C74366">
        <w:rPr>
          <w:rFonts w:ascii="Calibri" w:hAnsi="Calibri" w:cs="Arial"/>
          <w:lang w:val="en-AU" w:eastAsia="en-AU"/>
        </w:rPr>
        <w:t>The main components of work described for this Contract include:</w:t>
      </w:r>
    </w:p>
    <w:p w:rsidR="00FB75E8" w:rsidRPr="00C74366" w:rsidRDefault="00FB75E8" w:rsidP="002721E8">
      <w:pPr>
        <w:numPr>
          <w:ilvl w:val="0"/>
          <w:numId w:val="3"/>
        </w:numPr>
        <w:autoSpaceDE w:val="0"/>
        <w:autoSpaceDN w:val="0"/>
        <w:adjustRightInd w:val="0"/>
        <w:ind w:left="426" w:hanging="426"/>
        <w:rPr>
          <w:rFonts w:ascii="Calibri" w:hAnsi="Calibri" w:cs="Arial"/>
          <w:lang w:val="en-AU" w:eastAsia="en-AU"/>
        </w:rPr>
      </w:pPr>
      <w:r w:rsidRPr="00C74366">
        <w:rPr>
          <w:rFonts w:ascii="Calibri" w:hAnsi="Calibri" w:cs="Arial"/>
          <w:lang w:val="en-AU" w:eastAsia="en-AU"/>
        </w:rPr>
        <w:t>Procurement and delivery of all ma</w:t>
      </w:r>
      <w:r w:rsidR="00C74366">
        <w:rPr>
          <w:rFonts w:ascii="Calibri" w:hAnsi="Calibri" w:cs="Arial"/>
          <w:lang w:val="en-AU" w:eastAsia="en-AU"/>
        </w:rPr>
        <w:t>terials necessary to perform the work</w:t>
      </w:r>
    </w:p>
    <w:p w:rsidR="00FB75E8" w:rsidRPr="00C74366" w:rsidRDefault="00FB75E8" w:rsidP="002721E8">
      <w:pPr>
        <w:numPr>
          <w:ilvl w:val="0"/>
          <w:numId w:val="3"/>
        </w:numPr>
        <w:autoSpaceDE w:val="0"/>
        <w:autoSpaceDN w:val="0"/>
        <w:adjustRightInd w:val="0"/>
        <w:ind w:left="426" w:hanging="426"/>
        <w:rPr>
          <w:rFonts w:ascii="Calibri" w:hAnsi="Calibri" w:cs="Arial"/>
          <w:lang w:val="en-AU" w:eastAsia="en-AU"/>
        </w:rPr>
      </w:pPr>
      <w:r w:rsidRPr="00C74366">
        <w:rPr>
          <w:rFonts w:ascii="Calibri" w:hAnsi="Calibri" w:cs="Arial"/>
          <w:lang w:val="en-AU" w:eastAsia="en-AU"/>
        </w:rPr>
        <w:t>Construction set out including the lo</w:t>
      </w:r>
      <w:r w:rsidR="00C74366">
        <w:rPr>
          <w:rFonts w:ascii="Calibri" w:hAnsi="Calibri" w:cs="Arial"/>
          <w:lang w:val="en-AU" w:eastAsia="en-AU"/>
        </w:rPr>
        <w:t>cation of all existing services</w:t>
      </w:r>
    </w:p>
    <w:p w:rsidR="00FB75E8" w:rsidRPr="00C74366" w:rsidRDefault="00C74366" w:rsidP="002721E8">
      <w:pPr>
        <w:numPr>
          <w:ilvl w:val="0"/>
          <w:numId w:val="3"/>
        </w:numPr>
        <w:autoSpaceDE w:val="0"/>
        <w:autoSpaceDN w:val="0"/>
        <w:adjustRightInd w:val="0"/>
        <w:ind w:left="426" w:hanging="426"/>
        <w:rPr>
          <w:rFonts w:ascii="Calibri" w:hAnsi="Calibri" w:cs="Arial"/>
          <w:lang w:val="en-AU" w:eastAsia="en-AU"/>
        </w:rPr>
      </w:pPr>
      <w:r>
        <w:rPr>
          <w:rFonts w:ascii="Calibri" w:hAnsi="Calibri" w:cs="Arial"/>
          <w:lang w:val="en-AU" w:eastAsia="en-AU"/>
        </w:rPr>
        <w:t>Establishment and d</w:t>
      </w:r>
      <w:r w:rsidR="00FB75E8" w:rsidRPr="00C74366">
        <w:rPr>
          <w:rFonts w:ascii="Calibri" w:hAnsi="Calibri" w:cs="Arial"/>
          <w:lang w:val="en-AU" w:eastAsia="en-AU"/>
        </w:rPr>
        <w:t>i</w:t>
      </w:r>
      <w:r>
        <w:rPr>
          <w:rFonts w:ascii="Calibri" w:hAnsi="Calibri" w:cs="Arial"/>
          <w:lang w:val="en-AU" w:eastAsia="en-AU"/>
        </w:rPr>
        <w:t>sestablishment of the work site</w:t>
      </w:r>
    </w:p>
    <w:p w:rsidR="00FB75E8" w:rsidRPr="00C74366" w:rsidRDefault="00FB75E8" w:rsidP="002721E8">
      <w:pPr>
        <w:numPr>
          <w:ilvl w:val="0"/>
          <w:numId w:val="3"/>
        </w:numPr>
        <w:autoSpaceDE w:val="0"/>
        <w:autoSpaceDN w:val="0"/>
        <w:adjustRightInd w:val="0"/>
        <w:ind w:left="426" w:hanging="426"/>
        <w:rPr>
          <w:rFonts w:ascii="Calibri" w:hAnsi="Calibri" w:cs="Arial"/>
          <w:lang w:val="en-AU" w:eastAsia="en-AU"/>
        </w:rPr>
      </w:pPr>
      <w:r w:rsidRPr="00C74366">
        <w:rPr>
          <w:rFonts w:ascii="Calibri" w:hAnsi="Calibri" w:cs="Arial"/>
          <w:lang w:val="en-AU" w:eastAsia="en-AU"/>
        </w:rPr>
        <w:t>Environmen</w:t>
      </w:r>
      <w:r w:rsidR="00C74366">
        <w:rPr>
          <w:rFonts w:ascii="Calibri" w:hAnsi="Calibri" w:cs="Arial"/>
          <w:lang w:val="en-AU" w:eastAsia="en-AU"/>
        </w:rPr>
        <w:t>tal management of the work site</w:t>
      </w:r>
    </w:p>
    <w:p w:rsidR="00FB75E8" w:rsidRPr="00C74366" w:rsidRDefault="00C74366" w:rsidP="002721E8">
      <w:pPr>
        <w:numPr>
          <w:ilvl w:val="0"/>
          <w:numId w:val="3"/>
        </w:numPr>
        <w:autoSpaceDE w:val="0"/>
        <w:autoSpaceDN w:val="0"/>
        <w:adjustRightInd w:val="0"/>
        <w:ind w:left="426" w:hanging="426"/>
        <w:rPr>
          <w:rFonts w:ascii="Calibri" w:hAnsi="Calibri" w:cs="Arial"/>
          <w:lang w:val="en-AU" w:eastAsia="en-AU"/>
        </w:rPr>
      </w:pPr>
      <w:r>
        <w:rPr>
          <w:rFonts w:ascii="Calibri" w:hAnsi="Calibri" w:cs="Arial"/>
          <w:lang w:val="en-AU" w:eastAsia="en-AU"/>
        </w:rPr>
        <w:t>XXX</w:t>
      </w:r>
    </w:p>
    <w:p w:rsidR="00FB75E8" w:rsidRPr="00055769" w:rsidRDefault="00FB75E8" w:rsidP="00FB75E8">
      <w:pPr>
        <w:autoSpaceDE w:val="0"/>
        <w:autoSpaceDN w:val="0"/>
        <w:adjustRightInd w:val="0"/>
        <w:ind w:right="561"/>
        <w:rPr>
          <w:rFonts w:ascii="Calibri" w:hAnsi="Calibri" w:cs="Arial"/>
          <w:color w:val="000000"/>
          <w:lang w:val="en-AU" w:eastAsia="en-AU"/>
        </w:rPr>
      </w:pPr>
    </w:p>
    <w:p w:rsidR="00FB75E8" w:rsidRDefault="00FB75E8" w:rsidP="00FB75E8">
      <w:pPr>
        <w:spacing w:after="240"/>
        <w:ind w:right="561"/>
        <w:jc w:val="both"/>
        <w:rPr>
          <w:rFonts w:ascii="Calibri" w:hAnsi="Calibri"/>
        </w:rPr>
      </w:pPr>
      <w:r w:rsidRPr="00055769">
        <w:rPr>
          <w:rFonts w:ascii="Calibri" w:hAnsi="Calibri"/>
          <w:b/>
          <w:color w:val="000000"/>
        </w:rPr>
        <w:t>Date of Commencement:</w:t>
      </w:r>
      <w:r w:rsidRPr="00055769">
        <w:rPr>
          <w:rFonts w:ascii="Calibri" w:hAnsi="Calibri"/>
          <w:color w:val="000000"/>
        </w:rPr>
        <w:t xml:space="preserve"> </w:t>
      </w:r>
      <w:r w:rsidR="00426055">
        <w:rPr>
          <w:rFonts w:ascii="Calibri" w:hAnsi="Calibri"/>
          <w:color w:val="000000"/>
        </w:rPr>
        <w:tab/>
      </w:r>
      <w:r w:rsidR="00C74366" w:rsidRPr="00C74366">
        <w:rPr>
          <w:rFonts w:ascii="Calibri" w:hAnsi="Calibri"/>
        </w:rPr>
        <w:t>XXX</w:t>
      </w:r>
      <w:r w:rsidRPr="00C74366">
        <w:rPr>
          <w:rFonts w:ascii="Calibri" w:hAnsi="Calibri"/>
        </w:rPr>
        <w:t xml:space="preserve"> </w:t>
      </w:r>
      <w:r w:rsidRPr="00055769">
        <w:rPr>
          <w:rFonts w:ascii="Calibri" w:hAnsi="Calibri"/>
          <w:color w:val="000000"/>
        </w:rPr>
        <w:tab/>
      </w:r>
      <w:r w:rsidRPr="00055769">
        <w:rPr>
          <w:rFonts w:ascii="Calibri" w:hAnsi="Calibri"/>
          <w:b/>
          <w:color w:val="000000"/>
        </w:rPr>
        <w:t xml:space="preserve">Duration: </w:t>
      </w:r>
      <w:r w:rsidR="00426055">
        <w:rPr>
          <w:rFonts w:ascii="Calibri" w:hAnsi="Calibri"/>
          <w:b/>
          <w:color w:val="000000"/>
        </w:rPr>
        <w:tab/>
      </w:r>
      <w:r w:rsidR="00C74366" w:rsidRPr="00C74366">
        <w:rPr>
          <w:rFonts w:ascii="Calibri" w:hAnsi="Calibri"/>
        </w:rPr>
        <w:t>XXX</w:t>
      </w:r>
    </w:p>
    <w:p w:rsidR="00426055" w:rsidRPr="00426055" w:rsidRDefault="00426055" w:rsidP="00426055">
      <w:pPr>
        <w:spacing w:after="240"/>
        <w:ind w:left="2880" w:right="561" w:hanging="2880"/>
        <w:jc w:val="both"/>
        <w:rPr>
          <w:rFonts w:ascii="Calibri" w:hAnsi="Calibri"/>
          <w:color w:val="000000"/>
        </w:rPr>
      </w:pPr>
      <w:r w:rsidRPr="00426055">
        <w:rPr>
          <w:rFonts w:ascii="Calibri" w:hAnsi="Calibri"/>
          <w:b/>
        </w:rPr>
        <w:t>Retention of the Plan</w:t>
      </w:r>
      <w:r>
        <w:rPr>
          <w:rFonts w:ascii="Calibri" w:hAnsi="Calibri"/>
          <w:b/>
        </w:rPr>
        <w:t xml:space="preserve">: </w:t>
      </w:r>
      <w:r>
        <w:rPr>
          <w:rFonts w:ascii="Calibri" w:hAnsi="Calibri"/>
          <w:b/>
        </w:rPr>
        <w:tab/>
      </w:r>
      <w:r w:rsidRPr="00426055">
        <w:rPr>
          <w:rFonts w:ascii="Calibri" w:hAnsi="Calibri"/>
        </w:rPr>
        <w:t>To be retained for the duration of the project</w:t>
      </w:r>
      <w:r>
        <w:rPr>
          <w:rFonts w:ascii="Calibri" w:hAnsi="Calibri"/>
        </w:rPr>
        <w:t xml:space="preserve"> or in the event of a </w:t>
      </w:r>
      <w:proofErr w:type="spellStart"/>
      <w:r>
        <w:rPr>
          <w:rFonts w:ascii="Calibri" w:hAnsi="Calibri"/>
        </w:rPr>
        <w:t>notifiable</w:t>
      </w:r>
      <w:proofErr w:type="spellEnd"/>
      <w:r>
        <w:rPr>
          <w:rFonts w:ascii="Calibri" w:hAnsi="Calibri"/>
        </w:rPr>
        <w:t xml:space="preserve"> incident, for a period of </w:t>
      </w:r>
      <w:r w:rsidR="007D72F4">
        <w:rPr>
          <w:rFonts w:ascii="Calibri" w:hAnsi="Calibri"/>
        </w:rPr>
        <w:t xml:space="preserve">at least </w:t>
      </w:r>
      <w:r>
        <w:rPr>
          <w:rFonts w:ascii="Calibri" w:hAnsi="Calibri"/>
        </w:rPr>
        <w:t>two years.</w:t>
      </w:r>
    </w:p>
    <w:p w:rsidR="00FB75E8" w:rsidRDefault="0061047B" w:rsidP="00FB75E8">
      <w:pPr>
        <w:tabs>
          <w:tab w:val="left" w:pos="2700"/>
          <w:tab w:val="left" w:pos="2880"/>
        </w:tabs>
        <w:spacing w:after="240"/>
        <w:ind w:right="561"/>
        <w:jc w:val="both"/>
        <w:rPr>
          <w:rFonts w:ascii="Calibri" w:hAnsi="Calibri"/>
          <w:bCs/>
        </w:rPr>
      </w:pPr>
      <w:r>
        <w:rPr>
          <w:rFonts w:ascii="Calibri" w:hAnsi="Calibri"/>
          <w:b/>
          <w:bCs/>
        </w:rPr>
        <w:t>Safety</w:t>
      </w:r>
      <w:r w:rsidR="00FB75E8" w:rsidRPr="00055769">
        <w:rPr>
          <w:rFonts w:ascii="Calibri" w:hAnsi="Calibri"/>
          <w:b/>
          <w:bCs/>
        </w:rPr>
        <w:t xml:space="preserve"> Consultant:</w:t>
      </w:r>
      <w:r w:rsidR="00FB75E8" w:rsidRPr="00055769">
        <w:rPr>
          <w:rFonts w:ascii="Calibri" w:hAnsi="Calibri"/>
          <w:bCs/>
        </w:rPr>
        <w:t xml:space="preserve"> </w:t>
      </w:r>
      <w:r w:rsidR="00FB75E8" w:rsidRPr="00055769">
        <w:rPr>
          <w:rFonts w:ascii="Calibri" w:hAnsi="Calibri"/>
          <w:bCs/>
        </w:rPr>
        <w:tab/>
      </w:r>
      <w:r>
        <w:rPr>
          <w:rFonts w:ascii="Calibri" w:hAnsi="Calibri"/>
          <w:bCs/>
        </w:rPr>
        <w:tab/>
      </w:r>
      <w:r w:rsidR="00FB75E8" w:rsidRPr="00055769">
        <w:rPr>
          <w:rFonts w:ascii="Calibri" w:hAnsi="Calibri"/>
          <w:bCs/>
        </w:rPr>
        <w:t>Civil Consultants Queensland Pty Ltd</w:t>
      </w:r>
    </w:p>
    <w:p w:rsidR="00FB75E8" w:rsidRPr="00055769" w:rsidRDefault="00FB75E8" w:rsidP="00FB75E8">
      <w:pPr>
        <w:spacing w:after="240"/>
        <w:ind w:right="561"/>
        <w:jc w:val="both"/>
        <w:rPr>
          <w:rFonts w:ascii="Calibri" w:hAnsi="Calibri"/>
          <w:bCs/>
        </w:rPr>
      </w:pPr>
      <w:r w:rsidRPr="00055769">
        <w:rPr>
          <w:rFonts w:ascii="Calibri" w:hAnsi="Calibri"/>
          <w:b/>
          <w:bCs/>
        </w:rPr>
        <w:t xml:space="preserve">Project Manager: </w:t>
      </w:r>
      <w:r w:rsidR="00C74366">
        <w:rPr>
          <w:rFonts w:ascii="Calibri" w:hAnsi="Calibri"/>
          <w:bCs/>
        </w:rPr>
        <w:tab/>
      </w:r>
      <w:r w:rsidR="00C74366">
        <w:rPr>
          <w:rFonts w:ascii="Calibri" w:hAnsi="Calibri"/>
          <w:bCs/>
        </w:rPr>
        <w:tab/>
        <w:t xml:space="preserve">Ian </w:t>
      </w:r>
      <w:proofErr w:type="spellStart"/>
      <w:r w:rsidR="00C74366">
        <w:rPr>
          <w:rFonts w:ascii="Calibri" w:hAnsi="Calibri"/>
          <w:bCs/>
        </w:rPr>
        <w:t>Loccisano</w:t>
      </w:r>
      <w:proofErr w:type="spellEnd"/>
    </w:p>
    <w:p w:rsidR="00FB75E8" w:rsidRPr="00C74366" w:rsidRDefault="0061047B" w:rsidP="00FB75E8">
      <w:pPr>
        <w:spacing w:after="240"/>
        <w:ind w:right="561"/>
        <w:jc w:val="both"/>
        <w:rPr>
          <w:rFonts w:ascii="Calibri" w:hAnsi="Calibri"/>
          <w:bCs/>
        </w:rPr>
      </w:pPr>
      <w:r>
        <w:rPr>
          <w:rFonts w:ascii="Calibri" w:hAnsi="Calibri"/>
          <w:b/>
          <w:bCs/>
        </w:rPr>
        <w:t xml:space="preserve">Safety </w:t>
      </w:r>
      <w:r w:rsidRPr="00C74366">
        <w:rPr>
          <w:rFonts w:ascii="Calibri" w:hAnsi="Calibri"/>
          <w:b/>
          <w:bCs/>
        </w:rPr>
        <w:t>Representative</w:t>
      </w:r>
      <w:r w:rsidR="00FB75E8" w:rsidRPr="00055769">
        <w:rPr>
          <w:rFonts w:ascii="Calibri" w:hAnsi="Calibri"/>
          <w:b/>
          <w:bCs/>
        </w:rPr>
        <w:t xml:space="preserve">: </w:t>
      </w:r>
      <w:r>
        <w:rPr>
          <w:rFonts w:ascii="Calibri" w:hAnsi="Calibri"/>
          <w:bCs/>
        </w:rPr>
        <w:tab/>
      </w:r>
      <w:r w:rsidR="00C74366">
        <w:rPr>
          <w:rFonts w:ascii="Calibri" w:hAnsi="Calibri"/>
          <w:bCs/>
        </w:rPr>
        <w:t>XXX</w:t>
      </w:r>
    </w:p>
    <w:p w:rsidR="00FB75E8" w:rsidRPr="00055769" w:rsidRDefault="00FB75E8" w:rsidP="00FB75E8">
      <w:pPr>
        <w:spacing w:after="120"/>
        <w:ind w:right="562"/>
        <w:jc w:val="both"/>
        <w:rPr>
          <w:rFonts w:ascii="Calibri" w:hAnsi="Calibri"/>
          <w:b/>
          <w:bCs/>
        </w:rPr>
      </w:pPr>
      <w:r w:rsidRPr="00055769">
        <w:rPr>
          <w:rFonts w:ascii="Calibri" w:hAnsi="Calibri"/>
          <w:b/>
          <w:bCs/>
          <w:color w:val="000000"/>
        </w:rPr>
        <w:t>Subcontractors:</w:t>
      </w:r>
      <w:r w:rsidRPr="00055769">
        <w:rPr>
          <w:rFonts w:ascii="Calibri" w:hAnsi="Calibri"/>
          <w:b/>
          <w:bCs/>
        </w:rPr>
        <w:tab/>
      </w:r>
      <w:r w:rsidRPr="00055769">
        <w:rPr>
          <w:rFonts w:ascii="Calibri" w:hAnsi="Calibri"/>
          <w:b/>
          <w:bCs/>
        </w:rPr>
        <w:tab/>
      </w:r>
      <w:r w:rsidRPr="00055769">
        <w:rPr>
          <w:rFonts w:ascii="Calibri" w:hAnsi="Calibri"/>
          <w:b/>
          <w:bCs/>
        </w:rPr>
        <w:tab/>
      </w:r>
      <w:r w:rsidRPr="00055769">
        <w:rPr>
          <w:rFonts w:ascii="Calibri" w:hAnsi="Calibri"/>
          <w:b/>
          <w:bCs/>
        </w:rPr>
        <w:tab/>
        <w:t>Trade:</w:t>
      </w:r>
    </w:p>
    <w:p w:rsidR="00FB75E8" w:rsidRPr="00C74366" w:rsidRDefault="00FB75E8" w:rsidP="00FB75E8">
      <w:pPr>
        <w:spacing w:after="120"/>
        <w:ind w:right="-9"/>
        <w:jc w:val="both"/>
        <w:rPr>
          <w:rFonts w:ascii="Calibri" w:hAnsi="Calibri"/>
          <w:bCs/>
        </w:rPr>
      </w:pPr>
      <w:r w:rsidRPr="00C74366">
        <w:rPr>
          <w:rFonts w:ascii="Calibri" w:hAnsi="Calibri"/>
          <w:bCs/>
        </w:rPr>
        <w:t>Civil Con</w:t>
      </w:r>
      <w:r w:rsidR="00C74366" w:rsidRPr="00C74366">
        <w:rPr>
          <w:rFonts w:ascii="Calibri" w:hAnsi="Calibri"/>
          <w:bCs/>
        </w:rPr>
        <w:t>sultants Queensland</w:t>
      </w:r>
      <w:r w:rsidR="00C74366" w:rsidRPr="00C74366">
        <w:rPr>
          <w:rFonts w:ascii="Calibri" w:hAnsi="Calibri"/>
          <w:bCs/>
        </w:rPr>
        <w:tab/>
      </w:r>
      <w:r w:rsidR="00483289">
        <w:rPr>
          <w:rFonts w:ascii="Calibri" w:hAnsi="Calibri"/>
          <w:bCs/>
        </w:rPr>
        <w:t>P/L</w:t>
      </w:r>
      <w:r w:rsidR="00C74366" w:rsidRPr="00C74366">
        <w:rPr>
          <w:rFonts w:ascii="Calibri" w:hAnsi="Calibri"/>
          <w:bCs/>
        </w:rPr>
        <w:tab/>
      </w:r>
      <w:r w:rsidR="00C74366" w:rsidRPr="00C74366">
        <w:rPr>
          <w:rFonts w:ascii="Calibri" w:hAnsi="Calibri"/>
          <w:bCs/>
        </w:rPr>
        <w:tab/>
        <w:t>S</w:t>
      </w:r>
      <w:r w:rsidRPr="00C74366">
        <w:rPr>
          <w:rFonts w:ascii="Calibri" w:hAnsi="Calibri"/>
          <w:bCs/>
        </w:rPr>
        <w:t>afety &amp; environmental consultant</w:t>
      </w:r>
    </w:p>
    <w:p w:rsidR="00FB75E8" w:rsidRDefault="0021261A" w:rsidP="00FB75E8">
      <w:pPr>
        <w:spacing w:after="120"/>
        <w:ind w:right="-9"/>
        <w:jc w:val="both"/>
        <w:rPr>
          <w:rFonts w:ascii="Calibri" w:hAnsi="Calibri"/>
          <w:bCs/>
        </w:rPr>
      </w:pPr>
      <w:r>
        <w:rPr>
          <w:rFonts w:ascii="Calibri" w:hAnsi="Calibri"/>
          <w:bCs/>
        </w:rPr>
        <w:t>XXX</w:t>
      </w:r>
    </w:p>
    <w:p w:rsidR="00426055" w:rsidRPr="00C74366" w:rsidRDefault="00426055" w:rsidP="00FB75E8">
      <w:pPr>
        <w:spacing w:after="120"/>
        <w:ind w:right="-9"/>
        <w:jc w:val="both"/>
        <w:rPr>
          <w:rFonts w:ascii="Calibri" w:hAnsi="Calibri"/>
          <w:bCs/>
        </w:rPr>
      </w:pPr>
    </w:p>
    <w:p w:rsidR="00A1216B" w:rsidRPr="00055769" w:rsidRDefault="008029CD" w:rsidP="00A1216B">
      <w:pPr>
        <w:jc w:val="center"/>
        <w:rPr>
          <w:rFonts w:ascii="Calibri" w:hAnsi="Calibri"/>
          <w:caps/>
          <w:sz w:val="40"/>
          <w:szCs w:val="40"/>
          <w:u w:val="single"/>
        </w:rPr>
      </w:pPr>
      <w:r w:rsidRPr="00055769">
        <w:rPr>
          <w:rFonts w:ascii="Calibri" w:hAnsi="Calibri"/>
          <w:b/>
          <w:u w:val="single"/>
        </w:rPr>
        <w:br w:type="page"/>
      </w:r>
      <w:r w:rsidR="00A1216B" w:rsidRPr="00055769">
        <w:rPr>
          <w:rFonts w:ascii="Calibri" w:hAnsi="Calibri"/>
          <w:caps/>
          <w:sz w:val="40"/>
          <w:szCs w:val="40"/>
          <w:u w:val="single"/>
        </w:rPr>
        <w:lastRenderedPageBreak/>
        <w:t>Company Safety Policy</w:t>
      </w:r>
    </w:p>
    <w:p w:rsidR="00A1216B" w:rsidRPr="00055769" w:rsidRDefault="00A1216B" w:rsidP="00A1216B">
      <w:pPr>
        <w:jc w:val="both"/>
        <w:rPr>
          <w:rFonts w:ascii="Calibri" w:hAnsi="Calibri"/>
        </w:rPr>
      </w:pPr>
    </w:p>
    <w:p w:rsidR="00A1216B" w:rsidRPr="00055769" w:rsidRDefault="00AF502C" w:rsidP="00A1216B">
      <w:pPr>
        <w:spacing w:after="200" w:line="276" w:lineRule="auto"/>
        <w:ind w:right="-235"/>
        <w:jc w:val="both"/>
        <w:rPr>
          <w:rFonts w:ascii="Calibri" w:hAnsi="Calibri"/>
        </w:rPr>
      </w:pPr>
      <w:r>
        <w:rPr>
          <w:rFonts w:ascii="Calibri" w:hAnsi="Calibri"/>
        </w:rPr>
        <w:t>Australian Turf Management</w:t>
      </w:r>
      <w:r w:rsidR="00A1216B" w:rsidRPr="00055769">
        <w:rPr>
          <w:rFonts w:ascii="Calibri" w:hAnsi="Calibri"/>
        </w:rPr>
        <w:t xml:space="preserve"> believes that the provision of safe working conditions, adequate training and safe work procedures are an integral part of the work environment. Safety is not only part of the company’s goal; it is a statutory requirement of the </w:t>
      </w:r>
      <w:r w:rsidR="003B7D68" w:rsidRPr="00AF502C">
        <w:rPr>
          <w:rFonts w:ascii="Calibri" w:hAnsi="Calibri"/>
        </w:rPr>
        <w:t xml:space="preserve">current </w:t>
      </w:r>
      <w:r w:rsidR="00A1216B" w:rsidRPr="00AF502C">
        <w:rPr>
          <w:rFonts w:ascii="Calibri" w:hAnsi="Calibri"/>
        </w:rPr>
        <w:t>Workplace Health and Safety Act</w:t>
      </w:r>
      <w:r w:rsidR="003B7D68" w:rsidRPr="00AF502C">
        <w:rPr>
          <w:rFonts w:ascii="Calibri" w:hAnsi="Calibri"/>
        </w:rPr>
        <w:t>, Regulation, Codes of Practice</w:t>
      </w:r>
      <w:r w:rsidR="00A1216B" w:rsidRPr="00AF502C">
        <w:rPr>
          <w:rFonts w:ascii="Calibri" w:hAnsi="Calibri"/>
        </w:rPr>
        <w:t xml:space="preserve"> and the Electrical Safety Act</w:t>
      </w:r>
      <w:r w:rsidR="003B7D68" w:rsidRPr="00AF502C">
        <w:rPr>
          <w:rFonts w:ascii="Calibri" w:hAnsi="Calibri"/>
        </w:rPr>
        <w:t>, Regulation and the Code of Practice for Working near Exposed Live Electrical Parts</w:t>
      </w:r>
      <w:r w:rsidR="00A1216B" w:rsidRPr="00AF502C">
        <w:rPr>
          <w:rFonts w:ascii="Calibri" w:hAnsi="Calibri"/>
        </w:rPr>
        <w:t xml:space="preserve">. </w:t>
      </w:r>
      <w:r w:rsidR="00A1216B" w:rsidRPr="00055769">
        <w:rPr>
          <w:rFonts w:ascii="Calibri" w:hAnsi="Calibri"/>
        </w:rPr>
        <w:t>Both the company and the legislation reinforce the principle</w:t>
      </w:r>
      <w:r w:rsidR="005636C3">
        <w:rPr>
          <w:rFonts w:ascii="Calibri" w:hAnsi="Calibri"/>
        </w:rPr>
        <w:t xml:space="preserve"> that everyone has a </w:t>
      </w:r>
      <w:r w:rsidR="005636C3" w:rsidRPr="00AF502C">
        <w:rPr>
          <w:rFonts w:ascii="Calibri" w:hAnsi="Calibri"/>
        </w:rPr>
        <w:t>duty</w:t>
      </w:r>
      <w:r w:rsidR="00A1216B" w:rsidRPr="00AF502C">
        <w:rPr>
          <w:rFonts w:ascii="Calibri" w:hAnsi="Calibri"/>
        </w:rPr>
        <w:t xml:space="preserve"> </w:t>
      </w:r>
      <w:r w:rsidR="00A1216B" w:rsidRPr="00055769">
        <w:rPr>
          <w:rFonts w:ascii="Calibri" w:hAnsi="Calibri"/>
        </w:rPr>
        <w:t>for the safety of themselves and all other persons at the workplace as well as the general public.</w:t>
      </w:r>
    </w:p>
    <w:p w:rsidR="00A1216B" w:rsidRPr="00055769" w:rsidRDefault="00A1216B" w:rsidP="00A1216B">
      <w:pPr>
        <w:spacing w:after="200" w:line="276" w:lineRule="auto"/>
        <w:ind w:right="-235"/>
        <w:jc w:val="both"/>
        <w:rPr>
          <w:rFonts w:ascii="Calibri" w:hAnsi="Calibri"/>
        </w:rPr>
      </w:pPr>
      <w:r w:rsidRPr="00055769">
        <w:rPr>
          <w:rFonts w:ascii="Calibri" w:hAnsi="Calibri"/>
        </w:rPr>
        <w:t>Management</w:t>
      </w:r>
      <w:r w:rsidR="00AF502C">
        <w:rPr>
          <w:rFonts w:ascii="Calibri" w:hAnsi="Calibri"/>
        </w:rPr>
        <w:t xml:space="preserve"> has</w:t>
      </w:r>
      <w:r w:rsidR="008658F8">
        <w:rPr>
          <w:rFonts w:ascii="Calibri" w:hAnsi="Calibri"/>
        </w:rPr>
        <w:t xml:space="preserve"> a </w:t>
      </w:r>
      <w:r w:rsidR="008658F8" w:rsidRPr="00AF502C">
        <w:rPr>
          <w:rFonts w:ascii="Calibri" w:hAnsi="Calibri"/>
        </w:rPr>
        <w:t>duty</w:t>
      </w:r>
      <w:r w:rsidRPr="00055769">
        <w:rPr>
          <w:rFonts w:ascii="Calibri" w:hAnsi="Calibri"/>
        </w:rPr>
        <w:t xml:space="preserve"> to:</w:t>
      </w:r>
    </w:p>
    <w:p w:rsidR="00A1216B" w:rsidRPr="00055769" w:rsidRDefault="00A1216B" w:rsidP="002721E8">
      <w:pPr>
        <w:pStyle w:val="ListParagraph"/>
        <w:numPr>
          <w:ilvl w:val="0"/>
          <w:numId w:val="4"/>
        </w:numPr>
        <w:spacing w:after="200" w:line="276" w:lineRule="auto"/>
        <w:ind w:left="709" w:right="-235" w:hanging="709"/>
        <w:jc w:val="both"/>
        <w:rPr>
          <w:rFonts w:ascii="Calibri" w:hAnsi="Calibri"/>
        </w:rPr>
      </w:pPr>
      <w:r w:rsidRPr="00055769">
        <w:rPr>
          <w:rFonts w:ascii="Calibri" w:hAnsi="Calibri"/>
        </w:rPr>
        <w:t>Use teamwork and consultation for health and safety purposes</w:t>
      </w:r>
    </w:p>
    <w:p w:rsidR="00A1216B" w:rsidRPr="00055769" w:rsidRDefault="00A1216B" w:rsidP="002721E8">
      <w:pPr>
        <w:pStyle w:val="ListParagraph"/>
        <w:numPr>
          <w:ilvl w:val="0"/>
          <w:numId w:val="4"/>
        </w:numPr>
        <w:spacing w:after="200" w:line="276" w:lineRule="auto"/>
        <w:ind w:left="709" w:right="-235" w:hanging="709"/>
        <w:jc w:val="both"/>
        <w:rPr>
          <w:rFonts w:ascii="Calibri" w:hAnsi="Calibri"/>
        </w:rPr>
      </w:pPr>
      <w:r w:rsidRPr="00055769">
        <w:rPr>
          <w:rFonts w:ascii="Calibri" w:hAnsi="Calibri"/>
        </w:rPr>
        <w:t>Provide adequate training and supervision</w:t>
      </w:r>
    </w:p>
    <w:p w:rsidR="00A1216B" w:rsidRPr="00055769" w:rsidRDefault="00A1216B" w:rsidP="002721E8">
      <w:pPr>
        <w:pStyle w:val="ListParagraph"/>
        <w:numPr>
          <w:ilvl w:val="0"/>
          <w:numId w:val="4"/>
        </w:numPr>
        <w:spacing w:after="200" w:line="276" w:lineRule="auto"/>
        <w:ind w:left="709" w:right="-235" w:hanging="709"/>
        <w:jc w:val="both"/>
        <w:rPr>
          <w:rFonts w:ascii="Calibri" w:hAnsi="Calibri"/>
        </w:rPr>
      </w:pPr>
      <w:r w:rsidRPr="00055769">
        <w:rPr>
          <w:rFonts w:ascii="Calibri" w:hAnsi="Calibri"/>
        </w:rPr>
        <w:t>Provide hazard control systems for all activities</w:t>
      </w:r>
    </w:p>
    <w:p w:rsidR="00A1216B" w:rsidRPr="00055769" w:rsidRDefault="00AF502C" w:rsidP="00A1216B">
      <w:pPr>
        <w:spacing w:after="200" w:line="276" w:lineRule="auto"/>
        <w:ind w:right="-235"/>
        <w:jc w:val="both"/>
        <w:rPr>
          <w:rFonts w:ascii="Calibri" w:hAnsi="Calibri"/>
        </w:rPr>
      </w:pPr>
      <w:r>
        <w:rPr>
          <w:rFonts w:ascii="Calibri" w:hAnsi="Calibri"/>
        </w:rPr>
        <w:t>E</w:t>
      </w:r>
      <w:r w:rsidR="008658F8">
        <w:rPr>
          <w:rFonts w:ascii="Calibri" w:hAnsi="Calibri"/>
        </w:rPr>
        <w:t xml:space="preserve">mployees </w:t>
      </w:r>
      <w:r>
        <w:rPr>
          <w:rFonts w:ascii="Calibri" w:hAnsi="Calibri"/>
        </w:rPr>
        <w:t xml:space="preserve">and others </w:t>
      </w:r>
      <w:r w:rsidR="008658F8">
        <w:rPr>
          <w:rFonts w:ascii="Calibri" w:hAnsi="Calibri"/>
        </w:rPr>
        <w:t xml:space="preserve">have a </w:t>
      </w:r>
      <w:r w:rsidR="008658F8" w:rsidRPr="00AF502C">
        <w:rPr>
          <w:rFonts w:ascii="Calibri" w:hAnsi="Calibri"/>
        </w:rPr>
        <w:t>duty</w:t>
      </w:r>
      <w:r w:rsidR="008658F8">
        <w:rPr>
          <w:rFonts w:ascii="Calibri" w:hAnsi="Calibri"/>
          <w:b/>
          <w:color w:val="FF0000"/>
        </w:rPr>
        <w:t xml:space="preserve"> </w:t>
      </w:r>
      <w:r w:rsidR="00A1216B" w:rsidRPr="00055769">
        <w:rPr>
          <w:rFonts w:ascii="Calibri" w:hAnsi="Calibri"/>
        </w:rPr>
        <w:t>to:</w:t>
      </w:r>
    </w:p>
    <w:p w:rsidR="00A1216B" w:rsidRPr="00055769" w:rsidRDefault="00A1216B" w:rsidP="002721E8">
      <w:pPr>
        <w:pStyle w:val="ListParagraph"/>
        <w:numPr>
          <w:ilvl w:val="0"/>
          <w:numId w:val="5"/>
        </w:numPr>
        <w:spacing w:after="200" w:line="276" w:lineRule="auto"/>
        <w:ind w:left="709" w:right="-235" w:hanging="709"/>
        <w:jc w:val="both"/>
        <w:rPr>
          <w:rFonts w:ascii="Calibri" w:hAnsi="Calibri"/>
        </w:rPr>
      </w:pPr>
      <w:r w:rsidRPr="00055769">
        <w:rPr>
          <w:rFonts w:ascii="Calibri" w:hAnsi="Calibri"/>
        </w:rPr>
        <w:t>Adhere to the hazard control systems</w:t>
      </w:r>
    </w:p>
    <w:p w:rsidR="00A1216B" w:rsidRPr="00055769" w:rsidRDefault="00A1216B" w:rsidP="002721E8">
      <w:pPr>
        <w:pStyle w:val="ListParagraph"/>
        <w:numPr>
          <w:ilvl w:val="0"/>
          <w:numId w:val="5"/>
        </w:numPr>
        <w:spacing w:after="200" w:line="276" w:lineRule="auto"/>
        <w:ind w:left="709" w:right="-235" w:hanging="709"/>
        <w:jc w:val="both"/>
        <w:rPr>
          <w:rFonts w:ascii="Calibri" w:hAnsi="Calibri"/>
        </w:rPr>
      </w:pPr>
      <w:r w:rsidRPr="00055769">
        <w:rPr>
          <w:rFonts w:ascii="Calibri" w:hAnsi="Calibri"/>
        </w:rPr>
        <w:t>Work safely and not endanger themselves or others</w:t>
      </w:r>
    </w:p>
    <w:p w:rsidR="00A1216B" w:rsidRPr="00055769" w:rsidRDefault="00A1216B" w:rsidP="002721E8">
      <w:pPr>
        <w:pStyle w:val="ListParagraph"/>
        <w:numPr>
          <w:ilvl w:val="0"/>
          <w:numId w:val="5"/>
        </w:numPr>
        <w:spacing w:after="200" w:line="276" w:lineRule="auto"/>
        <w:ind w:left="709" w:right="-235" w:hanging="709"/>
        <w:jc w:val="both"/>
        <w:rPr>
          <w:rFonts w:ascii="Calibri" w:hAnsi="Calibri"/>
        </w:rPr>
      </w:pPr>
      <w:r w:rsidRPr="00055769">
        <w:rPr>
          <w:rFonts w:ascii="Calibri" w:hAnsi="Calibri"/>
        </w:rPr>
        <w:t>Co-operate in the implementation of the company’s safety systems</w:t>
      </w:r>
    </w:p>
    <w:p w:rsidR="00A1216B" w:rsidRPr="00055769" w:rsidRDefault="00AF502C" w:rsidP="00AF502C">
      <w:pPr>
        <w:spacing w:after="200" w:line="276" w:lineRule="auto"/>
        <w:ind w:right="-235"/>
        <w:jc w:val="both"/>
        <w:rPr>
          <w:rFonts w:ascii="Calibri" w:hAnsi="Calibri"/>
        </w:rPr>
      </w:pPr>
      <w:r>
        <w:rPr>
          <w:rFonts w:ascii="Calibri" w:hAnsi="Calibri"/>
        </w:rPr>
        <w:t>All employees have a</w:t>
      </w:r>
      <w:r w:rsidR="008658F8">
        <w:rPr>
          <w:rFonts w:ascii="Calibri" w:hAnsi="Calibri"/>
        </w:rPr>
        <w:t xml:space="preserve"> </w:t>
      </w:r>
      <w:r w:rsidR="008658F8" w:rsidRPr="00AF502C">
        <w:rPr>
          <w:rFonts w:ascii="Calibri" w:hAnsi="Calibri"/>
        </w:rPr>
        <w:t>duty</w:t>
      </w:r>
      <w:r w:rsidR="00A1216B" w:rsidRPr="00055769">
        <w:rPr>
          <w:rFonts w:ascii="Calibri" w:hAnsi="Calibri"/>
        </w:rPr>
        <w:t xml:space="preserve"> to their employer, themselves, their family, their fellow workers and the community to perform their duties in a safe manner and in accordance with </w:t>
      </w:r>
      <w:proofErr w:type="spellStart"/>
      <w:r w:rsidR="00A1216B" w:rsidRPr="00055769">
        <w:rPr>
          <w:rFonts w:ascii="Calibri" w:hAnsi="Calibri"/>
        </w:rPr>
        <w:t>recognised</w:t>
      </w:r>
      <w:proofErr w:type="spellEnd"/>
      <w:r w:rsidR="00A1216B" w:rsidRPr="00055769">
        <w:rPr>
          <w:rFonts w:ascii="Calibri" w:hAnsi="Calibri"/>
        </w:rPr>
        <w:t xml:space="preserve"> safe work practices. Employees have the closest contact with the job and play an important role in the company’s workplace health and safety program.</w:t>
      </w:r>
    </w:p>
    <w:p w:rsidR="00A1216B" w:rsidRPr="00055769" w:rsidRDefault="00A1216B" w:rsidP="00A1216B">
      <w:pPr>
        <w:jc w:val="both"/>
        <w:rPr>
          <w:rFonts w:ascii="Calibri" w:hAnsi="Calibri"/>
        </w:rPr>
      </w:pPr>
    </w:p>
    <w:p w:rsidR="00A1216B" w:rsidRPr="00055769" w:rsidRDefault="00A1216B" w:rsidP="00A1216B">
      <w:pPr>
        <w:jc w:val="both"/>
        <w:rPr>
          <w:rFonts w:ascii="Calibri" w:hAnsi="Calibri"/>
        </w:rPr>
      </w:pPr>
    </w:p>
    <w:p w:rsidR="00A1216B" w:rsidRPr="00055769" w:rsidRDefault="00A1216B" w:rsidP="00A1216B">
      <w:pPr>
        <w:spacing w:line="360" w:lineRule="auto"/>
        <w:jc w:val="both"/>
        <w:rPr>
          <w:rFonts w:ascii="Calibri" w:hAnsi="Calibri"/>
        </w:rPr>
      </w:pPr>
      <w:r w:rsidRPr="00055769">
        <w:rPr>
          <w:rFonts w:ascii="Calibri" w:hAnsi="Calibri"/>
          <w:color w:val="000000"/>
        </w:rPr>
        <w:t>Approved:</w:t>
      </w:r>
      <w:r w:rsidRPr="00055769">
        <w:rPr>
          <w:rFonts w:ascii="Calibri" w:hAnsi="Calibri"/>
          <w:color w:val="000000"/>
        </w:rPr>
        <w:tab/>
      </w:r>
      <w:r w:rsidR="00AF502C">
        <w:rPr>
          <w:rFonts w:ascii="Calibri" w:hAnsi="Calibri"/>
          <w:color w:val="000000"/>
        </w:rPr>
        <w:t xml:space="preserve">Ian </w:t>
      </w:r>
      <w:proofErr w:type="spellStart"/>
      <w:r w:rsidR="00AF502C">
        <w:rPr>
          <w:rFonts w:ascii="Calibri" w:hAnsi="Calibri"/>
          <w:color w:val="000000"/>
        </w:rPr>
        <w:t>Loccisano</w:t>
      </w:r>
      <w:proofErr w:type="spellEnd"/>
    </w:p>
    <w:p w:rsidR="00A1216B" w:rsidRPr="00055769" w:rsidRDefault="00A1216B" w:rsidP="00A1216B">
      <w:pPr>
        <w:spacing w:line="360" w:lineRule="auto"/>
        <w:jc w:val="both"/>
        <w:rPr>
          <w:rFonts w:ascii="Calibri" w:hAnsi="Calibri"/>
        </w:rPr>
      </w:pPr>
      <w:r w:rsidRPr="00055769">
        <w:rPr>
          <w:rFonts w:ascii="Calibri" w:hAnsi="Calibri"/>
        </w:rPr>
        <w:t>Signed:</w:t>
      </w:r>
      <w:r w:rsidRPr="00055769">
        <w:rPr>
          <w:rFonts w:ascii="Calibri" w:hAnsi="Calibri"/>
        </w:rPr>
        <w:tab/>
        <w:t xml:space="preserve"> </w:t>
      </w:r>
      <w:r w:rsidRPr="00055769">
        <w:rPr>
          <w:rFonts w:ascii="Calibri" w:hAnsi="Calibri"/>
        </w:rPr>
        <w:tab/>
      </w:r>
    </w:p>
    <w:p w:rsidR="00A1216B" w:rsidRPr="00055769" w:rsidRDefault="00A1216B" w:rsidP="00A1216B">
      <w:pPr>
        <w:spacing w:line="360" w:lineRule="auto"/>
        <w:jc w:val="both"/>
        <w:rPr>
          <w:rFonts w:ascii="Calibri" w:hAnsi="Calibri"/>
        </w:rPr>
      </w:pPr>
      <w:r w:rsidRPr="00055769">
        <w:rPr>
          <w:rFonts w:ascii="Calibri" w:hAnsi="Calibri"/>
        </w:rPr>
        <w:t>Position:</w:t>
      </w:r>
      <w:r w:rsidRPr="00055769">
        <w:rPr>
          <w:rFonts w:ascii="Calibri" w:hAnsi="Calibri"/>
        </w:rPr>
        <w:tab/>
        <w:t>Director</w:t>
      </w:r>
    </w:p>
    <w:p w:rsidR="00434CA6" w:rsidRPr="00055769" w:rsidRDefault="00AF502C" w:rsidP="00A1216B">
      <w:pPr>
        <w:rPr>
          <w:rFonts w:ascii="Calibri" w:hAnsi="Calibri"/>
        </w:rPr>
      </w:pPr>
      <w:r>
        <w:rPr>
          <w:rFonts w:ascii="Calibri" w:hAnsi="Calibri"/>
        </w:rPr>
        <w:t>Date:</w:t>
      </w:r>
      <w:r>
        <w:rPr>
          <w:rFonts w:ascii="Calibri" w:hAnsi="Calibri"/>
        </w:rPr>
        <w:tab/>
      </w:r>
      <w:r>
        <w:rPr>
          <w:rFonts w:ascii="Calibri" w:hAnsi="Calibri"/>
        </w:rPr>
        <w:tab/>
        <w:t>22</w:t>
      </w:r>
      <w:r w:rsidR="00A1216B" w:rsidRPr="00055769">
        <w:rPr>
          <w:rFonts w:ascii="Calibri" w:hAnsi="Calibri"/>
        </w:rPr>
        <w:t>/0</w:t>
      </w:r>
      <w:r>
        <w:rPr>
          <w:rFonts w:ascii="Calibri" w:hAnsi="Calibri"/>
        </w:rPr>
        <w:t>5</w:t>
      </w:r>
      <w:r w:rsidR="00A1216B" w:rsidRPr="00055769">
        <w:rPr>
          <w:rFonts w:ascii="Calibri" w:hAnsi="Calibri"/>
        </w:rPr>
        <w:t>/20</w:t>
      </w:r>
      <w:r w:rsidR="00A65F42">
        <w:rPr>
          <w:rFonts w:ascii="Calibri" w:hAnsi="Calibri"/>
        </w:rPr>
        <w:t>12</w:t>
      </w:r>
    </w:p>
    <w:p w:rsidR="00434CA6" w:rsidRPr="00055769" w:rsidRDefault="00434CA6" w:rsidP="00434CA6">
      <w:pPr>
        <w:rPr>
          <w:rFonts w:ascii="Calibri" w:hAnsi="Calibri"/>
          <w:b/>
          <w:u w:val="single"/>
        </w:rPr>
      </w:pPr>
    </w:p>
    <w:p w:rsidR="00A1216B" w:rsidRPr="00055769" w:rsidRDefault="00A1216B" w:rsidP="00DE545D">
      <w:pPr>
        <w:jc w:val="center"/>
        <w:rPr>
          <w:rFonts w:ascii="Calibri" w:hAnsi="Calibri"/>
          <w:b/>
          <w:u w:val="single"/>
        </w:rPr>
      </w:pPr>
    </w:p>
    <w:p w:rsidR="00A1216B" w:rsidRPr="00055769" w:rsidRDefault="00A1216B" w:rsidP="00DE545D">
      <w:pPr>
        <w:jc w:val="center"/>
        <w:rPr>
          <w:rFonts w:ascii="Calibri" w:hAnsi="Calibri"/>
          <w:b/>
          <w:u w:val="single"/>
        </w:rPr>
      </w:pPr>
    </w:p>
    <w:p w:rsidR="00A1216B" w:rsidRPr="00055769" w:rsidRDefault="00A1216B" w:rsidP="00DE545D">
      <w:pPr>
        <w:jc w:val="center"/>
        <w:rPr>
          <w:rFonts w:ascii="Calibri" w:hAnsi="Calibri"/>
          <w:b/>
          <w:u w:val="single"/>
        </w:rPr>
      </w:pPr>
    </w:p>
    <w:p w:rsidR="00A1216B" w:rsidRDefault="00A1216B" w:rsidP="003B7D68">
      <w:pPr>
        <w:rPr>
          <w:rFonts w:ascii="Calibri" w:hAnsi="Calibri"/>
          <w:b/>
          <w:u w:val="single"/>
        </w:rPr>
      </w:pPr>
    </w:p>
    <w:p w:rsidR="00AF502C" w:rsidRDefault="00AF502C" w:rsidP="003B7D68">
      <w:pPr>
        <w:rPr>
          <w:rFonts w:ascii="Calibri" w:hAnsi="Calibri"/>
          <w:b/>
          <w:u w:val="single"/>
        </w:rPr>
      </w:pPr>
    </w:p>
    <w:p w:rsidR="00AF502C" w:rsidRDefault="00AF502C" w:rsidP="003B7D68">
      <w:pPr>
        <w:rPr>
          <w:rFonts w:ascii="Calibri" w:hAnsi="Calibri"/>
          <w:b/>
          <w:u w:val="single"/>
        </w:rPr>
      </w:pPr>
    </w:p>
    <w:p w:rsidR="00AF502C" w:rsidRDefault="00AF502C" w:rsidP="003B7D68">
      <w:pPr>
        <w:rPr>
          <w:rFonts w:ascii="Calibri" w:hAnsi="Calibri"/>
          <w:b/>
          <w:u w:val="single"/>
        </w:rPr>
      </w:pPr>
    </w:p>
    <w:p w:rsidR="00AF502C" w:rsidRPr="00055769" w:rsidRDefault="00AF502C" w:rsidP="003B7D68">
      <w:pPr>
        <w:rPr>
          <w:rFonts w:ascii="Calibri" w:hAnsi="Calibri"/>
          <w:b/>
          <w:u w:val="single"/>
        </w:rPr>
      </w:pPr>
    </w:p>
    <w:p w:rsidR="009D568D" w:rsidRDefault="009D568D" w:rsidP="002638E1">
      <w:pPr>
        <w:jc w:val="center"/>
        <w:rPr>
          <w:rFonts w:ascii="Calibri" w:hAnsi="Calibri"/>
          <w:sz w:val="40"/>
          <w:szCs w:val="40"/>
          <w:u w:val="single"/>
        </w:rPr>
      </w:pPr>
      <w:r w:rsidRPr="00C05D9A">
        <w:rPr>
          <w:rFonts w:ascii="Calibri" w:hAnsi="Calibri"/>
          <w:sz w:val="40"/>
          <w:szCs w:val="40"/>
          <w:u w:val="single"/>
        </w:rPr>
        <w:lastRenderedPageBreak/>
        <w:t>RESPONSIBILITIES MATRIX</w:t>
      </w:r>
    </w:p>
    <w:p w:rsidR="000A4BB0" w:rsidRPr="000A4BB0" w:rsidRDefault="000A4BB0" w:rsidP="002638E1">
      <w:pPr>
        <w:jc w:val="center"/>
        <w:rPr>
          <w:rFonts w:ascii="Calibri" w:hAnsi="Calibri"/>
          <w:sz w:val="20"/>
          <w:szCs w:val="20"/>
          <w:u w:val="single"/>
        </w:rPr>
      </w:pPr>
    </w:p>
    <w:p w:rsidR="002638E1" w:rsidRDefault="00081708" w:rsidP="002638E1">
      <w:pPr>
        <w:jc w:val="center"/>
        <w:rPr>
          <w:rFonts w:ascii="Calibri" w:hAnsi="Calibri"/>
        </w:rPr>
      </w:pPr>
      <w:r>
        <w:rPr>
          <w:b/>
          <w:noProof/>
          <w:u w:val="single"/>
          <w:lang w:val="en-AU" w:eastAsia="zh-TW"/>
        </w:rPr>
        <w:drawing>
          <wp:inline distT="0" distB="0" distL="0" distR="0">
            <wp:extent cx="5486400" cy="4314825"/>
            <wp:effectExtent l="0" t="0" r="0" b="0"/>
            <wp:docPr id="86" name="Organization Chart 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638E1" w:rsidRPr="002638E1" w:rsidRDefault="002638E1" w:rsidP="002638E1">
      <w:pPr>
        <w:rPr>
          <w:rFonts w:ascii="Calibri" w:hAnsi="Calibri"/>
          <w:sz w:val="12"/>
          <w:szCs w:val="12"/>
        </w:rPr>
      </w:pPr>
    </w:p>
    <w:p w:rsidR="002638E1" w:rsidRPr="00EB70E8" w:rsidRDefault="002638E1" w:rsidP="002721E8">
      <w:pPr>
        <w:numPr>
          <w:ilvl w:val="0"/>
          <w:numId w:val="6"/>
        </w:numPr>
        <w:spacing w:after="120"/>
        <w:ind w:left="425" w:hanging="425"/>
        <w:jc w:val="both"/>
        <w:rPr>
          <w:rFonts w:ascii="Calibri" w:hAnsi="Calibri"/>
        </w:rPr>
      </w:pPr>
      <w:r w:rsidRPr="005172DE">
        <w:rPr>
          <w:rFonts w:ascii="Calibri" w:hAnsi="Calibri"/>
          <w:b/>
        </w:rPr>
        <w:t>Company Director</w:t>
      </w:r>
      <w:r w:rsidR="009670B1">
        <w:rPr>
          <w:rFonts w:ascii="Calibri" w:hAnsi="Calibri"/>
          <w:b/>
        </w:rPr>
        <w:t>/Project Manager</w:t>
      </w:r>
      <w:r w:rsidRPr="00EB70E8">
        <w:rPr>
          <w:rFonts w:ascii="Calibri" w:hAnsi="Calibri"/>
        </w:rPr>
        <w:t xml:space="preserve"> – Approval of company safety systems</w:t>
      </w:r>
      <w:r w:rsidR="009670B1">
        <w:rPr>
          <w:rFonts w:ascii="Calibri" w:hAnsi="Calibri"/>
        </w:rPr>
        <w:t>, general overview of safety, ensure materials ordered, plant used &amp; subcontractors engaged meet the relevant safety standards,</w:t>
      </w:r>
      <w:r w:rsidR="005849A8">
        <w:rPr>
          <w:rFonts w:ascii="Calibri" w:hAnsi="Calibri"/>
        </w:rPr>
        <w:t xml:space="preserve"> implementation of the WHS Management P</w:t>
      </w:r>
      <w:r w:rsidR="009670B1" w:rsidRPr="00EB70E8">
        <w:rPr>
          <w:rFonts w:ascii="Calibri" w:hAnsi="Calibri"/>
        </w:rPr>
        <w:t>lan, accident/incident reporting, conduct weekly safety inspections, plant inspections/fault reporting, conduct site specific safety inductions, delegation of duties in his absence</w:t>
      </w:r>
    </w:p>
    <w:p w:rsidR="002638E1" w:rsidRDefault="002638E1" w:rsidP="002721E8">
      <w:pPr>
        <w:numPr>
          <w:ilvl w:val="0"/>
          <w:numId w:val="6"/>
        </w:numPr>
        <w:spacing w:after="120"/>
        <w:ind w:left="425" w:hanging="425"/>
        <w:jc w:val="both"/>
        <w:rPr>
          <w:rFonts w:ascii="Calibri" w:hAnsi="Calibri"/>
        </w:rPr>
      </w:pPr>
      <w:r w:rsidRPr="005172DE">
        <w:rPr>
          <w:rFonts w:ascii="Calibri" w:hAnsi="Calibri"/>
          <w:b/>
        </w:rPr>
        <w:t xml:space="preserve">Safety </w:t>
      </w:r>
      <w:r w:rsidR="009670B1">
        <w:rPr>
          <w:rFonts w:ascii="Calibri" w:hAnsi="Calibri"/>
          <w:b/>
        </w:rPr>
        <w:t>Consultant</w:t>
      </w:r>
      <w:r w:rsidRPr="00EB70E8">
        <w:rPr>
          <w:rFonts w:ascii="Calibri" w:hAnsi="Calibri"/>
        </w:rPr>
        <w:t xml:space="preserve"> </w:t>
      </w:r>
      <w:r w:rsidR="009670B1">
        <w:rPr>
          <w:rFonts w:ascii="Calibri" w:hAnsi="Calibri"/>
        </w:rPr>
        <w:t>– Compile WHS Management plan</w:t>
      </w:r>
      <w:r w:rsidRPr="00EB70E8">
        <w:rPr>
          <w:rFonts w:ascii="Calibri" w:hAnsi="Calibri"/>
        </w:rPr>
        <w:t xml:space="preserve"> and provide support for project personnel with regards safety</w:t>
      </w:r>
    </w:p>
    <w:p w:rsidR="002638E1" w:rsidRPr="00F24F9D" w:rsidRDefault="007615F7" w:rsidP="00F24F9D">
      <w:pPr>
        <w:numPr>
          <w:ilvl w:val="0"/>
          <w:numId w:val="6"/>
        </w:numPr>
        <w:spacing w:after="120"/>
        <w:ind w:left="425" w:hanging="425"/>
        <w:jc w:val="both"/>
        <w:rPr>
          <w:rFonts w:ascii="Calibri" w:hAnsi="Calibri"/>
        </w:rPr>
      </w:pPr>
      <w:r w:rsidRPr="009670B1">
        <w:rPr>
          <w:rFonts w:ascii="Calibri" w:hAnsi="Calibri"/>
          <w:b/>
        </w:rPr>
        <w:t>Safety Representative</w:t>
      </w:r>
      <w:r w:rsidR="009670B1" w:rsidRPr="009670B1">
        <w:rPr>
          <w:rFonts w:ascii="Calibri" w:hAnsi="Calibri"/>
          <w:b/>
        </w:rPr>
        <w:t xml:space="preserve"> (if elected)</w:t>
      </w:r>
      <w:r w:rsidRPr="009670B1">
        <w:rPr>
          <w:rFonts w:ascii="Calibri" w:hAnsi="Calibri"/>
        </w:rPr>
        <w:t xml:space="preserve"> – Assist in conducting safety inspections, accident/incident investigations and liaise between workers and management</w:t>
      </w:r>
    </w:p>
    <w:p w:rsidR="002638E1" w:rsidRPr="00EB70E8" w:rsidRDefault="009670B1" w:rsidP="002721E8">
      <w:pPr>
        <w:numPr>
          <w:ilvl w:val="0"/>
          <w:numId w:val="6"/>
        </w:numPr>
        <w:spacing w:after="120"/>
        <w:ind w:left="425" w:hanging="425"/>
        <w:jc w:val="both"/>
        <w:rPr>
          <w:rFonts w:ascii="Calibri" w:hAnsi="Calibri"/>
        </w:rPr>
      </w:pPr>
      <w:r>
        <w:rPr>
          <w:rFonts w:ascii="Calibri" w:hAnsi="Calibri"/>
          <w:b/>
        </w:rPr>
        <w:t>Employees</w:t>
      </w:r>
      <w:r w:rsidR="002638E1" w:rsidRPr="00EB70E8">
        <w:rPr>
          <w:rFonts w:ascii="Calibri" w:hAnsi="Calibri"/>
        </w:rPr>
        <w:t xml:space="preserve"> – Conduct tasks safely/follow work method statements, correct use of PPE, correct use of equipment, report accident/incidents, report plant faults</w:t>
      </w:r>
    </w:p>
    <w:p w:rsidR="00A1216B" w:rsidRPr="002638E1" w:rsidRDefault="002638E1" w:rsidP="002721E8">
      <w:pPr>
        <w:numPr>
          <w:ilvl w:val="0"/>
          <w:numId w:val="6"/>
        </w:numPr>
        <w:ind w:left="425" w:hanging="425"/>
        <w:jc w:val="both"/>
        <w:rPr>
          <w:rFonts w:ascii="Calibri" w:hAnsi="Calibri"/>
          <w:b/>
          <w:bCs/>
          <w:color w:val="000000" w:themeColor="text1"/>
          <w:u w:val="single"/>
        </w:rPr>
      </w:pPr>
      <w:r w:rsidRPr="002638E1">
        <w:rPr>
          <w:rFonts w:ascii="Calibri" w:hAnsi="Calibri"/>
          <w:b/>
        </w:rPr>
        <w:t>Subcontractor</w:t>
      </w:r>
      <w:r w:rsidRPr="002638E1">
        <w:rPr>
          <w:rFonts w:ascii="Calibri" w:hAnsi="Calibri"/>
        </w:rPr>
        <w:t xml:space="preserve"> – Conduct tasks safely/follow work method statements, correct use of PPE, correct use of equipment, report accident/incidents, report plant faults</w:t>
      </w:r>
    </w:p>
    <w:p w:rsidR="00C0041C" w:rsidRDefault="00C0041C" w:rsidP="00A1216B">
      <w:pPr>
        <w:rPr>
          <w:rFonts w:ascii="Calibri" w:hAnsi="Calibri"/>
          <w:b/>
          <w:bCs/>
          <w:color w:val="000000" w:themeColor="text1"/>
          <w:u w:val="single"/>
        </w:rPr>
        <w:sectPr w:rsidR="00C0041C" w:rsidSect="000C3935">
          <w:headerReference w:type="default" r:id="rId14"/>
          <w:footerReference w:type="default" r:id="rId15"/>
          <w:pgSz w:w="11906" w:h="16838" w:code="9"/>
          <w:pgMar w:top="1134" w:right="1418" w:bottom="851" w:left="1418" w:header="709" w:footer="567" w:gutter="0"/>
          <w:cols w:space="708"/>
          <w:titlePg/>
          <w:docGrid w:linePitch="360"/>
        </w:sectPr>
      </w:pPr>
    </w:p>
    <w:p w:rsidR="00C0041C" w:rsidRDefault="00C0041C" w:rsidP="00C0041C">
      <w:pPr>
        <w:jc w:val="center"/>
        <w:rPr>
          <w:rFonts w:ascii="Calibri" w:hAnsi="Calibri"/>
          <w:bCs/>
          <w:color w:val="000000" w:themeColor="text1"/>
          <w:sz w:val="40"/>
          <w:szCs w:val="40"/>
          <w:u w:val="single"/>
        </w:rPr>
      </w:pPr>
      <w:r>
        <w:rPr>
          <w:rFonts w:ascii="Calibri" w:hAnsi="Calibri"/>
          <w:bCs/>
          <w:color w:val="000000" w:themeColor="text1"/>
          <w:sz w:val="40"/>
          <w:szCs w:val="40"/>
          <w:u w:val="single"/>
        </w:rPr>
        <w:lastRenderedPageBreak/>
        <w:t>CONSULTATIVE PROCESS</w:t>
      </w:r>
    </w:p>
    <w:p w:rsidR="000C3935" w:rsidRPr="000C3935" w:rsidRDefault="000C3935" w:rsidP="00C0041C">
      <w:pPr>
        <w:jc w:val="center"/>
        <w:rPr>
          <w:rFonts w:ascii="Calibri" w:hAnsi="Calibri"/>
          <w:bCs/>
          <w:color w:val="000000" w:themeColor="text1"/>
          <w:u w:val="single"/>
        </w:rPr>
      </w:pPr>
    </w:p>
    <w:p w:rsidR="00C0041C" w:rsidRPr="00DE4FFF" w:rsidRDefault="007A70CE" w:rsidP="00AE5EC4">
      <w:pPr>
        <w:pStyle w:val="NormalWeb"/>
        <w:tabs>
          <w:tab w:val="left" w:pos="2160"/>
        </w:tabs>
        <w:spacing w:before="0" w:beforeAutospacing="0" w:after="120" w:afterAutospacing="0" w:line="240" w:lineRule="auto"/>
        <w:jc w:val="both"/>
        <w:rPr>
          <w:rFonts w:ascii="Calibri" w:hAnsi="Calibri"/>
        </w:rPr>
      </w:pPr>
      <w:r>
        <w:rPr>
          <w:rFonts w:asciiTheme="minorHAnsi" w:hAnsiTheme="minorHAnsi" w:cs="Arial"/>
          <w:color w:val="000000"/>
          <w:lang w:val="en-US"/>
        </w:rPr>
        <w:t>Australian Turf Management</w:t>
      </w:r>
      <w:r w:rsidR="00C0041C">
        <w:rPr>
          <w:rFonts w:asciiTheme="minorHAnsi" w:hAnsiTheme="minorHAnsi" w:cs="Arial"/>
          <w:color w:val="000000"/>
        </w:rPr>
        <w:t xml:space="preserve"> </w:t>
      </w:r>
      <w:r w:rsidR="00C0041C" w:rsidRPr="00711424">
        <w:rPr>
          <w:rFonts w:asciiTheme="minorHAnsi" w:hAnsiTheme="minorHAnsi" w:cs="Arial"/>
          <w:color w:val="000000"/>
        </w:rPr>
        <w:t xml:space="preserve">considers consultation between management and workers to be a vital component of </w:t>
      </w:r>
      <w:r w:rsidR="00C0041C" w:rsidRPr="00055769">
        <w:rPr>
          <w:rFonts w:ascii="Calibri" w:hAnsi="Calibri"/>
        </w:rPr>
        <w:t>Workplace Health and Safety</w:t>
      </w:r>
      <w:r w:rsidR="00C0041C" w:rsidRPr="00711424">
        <w:rPr>
          <w:rFonts w:asciiTheme="minorHAnsi" w:hAnsiTheme="minorHAnsi" w:cs="Arial"/>
          <w:color w:val="000000"/>
        </w:rPr>
        <w:t xml:space="preserve">. </w:t>
      </w:r>
      <w:r w:rsidR="00C0041C" w:rsidRPr="00DE4FFF">
        <w:rPr>
          <w:rFonts w:ascii="Calibri" w:hAnsi="Calibri"/>
        </w:rPr>
        <w:t>Workplace consultation and cooperation is part of good management. It is also a means by which employers, employees and elected representatives of employees work together to improve their work environment and make it safer for all.</w:t>
      </w:r>
      <w:r w:rsidR="00C0041C" w:rsidRPr="00DE4FFF">
        <w:rPr>
          <w:rFonts w:asciiTheme="minorHAnsi" w:hAnsiTheme="minorHAnsi" w:cs="Arial"/>
          <w:color w:val="000000"/>
        </w:rPr>
        <w:t xml:space="preserve"> </w:t>
      </w:r>
      <w:r w:rsidR="00C0041C" w:rsidRPr="00711424">
        <w:rPr>
          <w:rFonts w:asciiTheme="minorHAnsi" w:hAnsiTheme="minorHAnsi" w:cs="Arial"/>
          <w:color w:val="000000"/>
        </w:rPr>
        <w:t xml:space="preserve">The requirements are detailed in the Workplace Health and Safety Act </w:t>
      </w:r>
      <w:r w:rsidR="009E4A0E">
        <w:rPr>
          <w:rFonts w:asciiTheme="minorHAnsi" w:hAnsiTheme="minorHAnsi" w:cs="Arial"/>
          <w:color w:val="000000"/>
        </w:rPr>
        <w:t>2011</w:t>
      </w:r>
      <w:r w:rsidR="00C0041C" w:rsidRPr="00711424">
        <w:rPr>
          <w:rFonts w:asciiTheme="minorHAnsi" w:hAnsiTheme="minorHAnsi" w:cs="Arial"/>
          <w:color w:val="000000"/>
        </w:rPr>
        <w:t xml:space="preserve"> (WHS) </w:t>
      </w:r>
      <w:r w:rsidR="003B7D68" w:rsidRPr="007A70CE">
        <w:rPr>
          <w:rFonts w:asciiTheme="minorHAnsi" w:hAnsiTheme="minorHAnsi" w:cs="Arial"/>
        </w:rPr>
        <w:t>Part 5</w:t>
      </w:r>
      <w:r w:rsidR="00C0041C" w:rsidRPr="00711424">
        <w:rPr>
          <w:rFonts w:asciiTheme="minorHAnsi" w:hAnsiTheme="minorHAnsi" w:cs="Arial"/>
          <w:color w:val="000000"/>
        </w:rPr>
        <w:t>.</w:t>
      </w:r>
      <w:r w:rsidR="00EC516B">
        <w:rPr>
          <w:rFonts w:asciiTheme="minorHAnsi" w:hAnsiTheme="minorHAnsi" w:cs="Arial"/>
          <w:color w:val="000000"/>
        </w:rPr>
        <w:t xml:space="preserve"> </w:t>
      </w:r>
    </w:p>
    <w:p w:rsidR="00C0041C" w:rsidRPr="00711424" w:rsidRDefault="007A70CE" w:rsidP="00AE5EC4">
      <w:pPr>
        <w:pStyle w:val="NormalWeb"/>
        <w:shd w:val="clear" w:color="auto" w:fill="FFFFFF"/>
        <w:spacing w:before="0" w:beforeAutospacing="0" w:after="120" w:afterAutospacing="0" w:line="240" w:lineRule="auto"/>
        <w:jc w:val="both"/>
        <w:rPr>
          <w:rFonts w:asciiTheme="minorHAnsi" w:hAnsiTheme="minorHAnsi" w:cs="Arial"/>
          <w:color w:val="000000"/>
        </w:rPr>
      </w:pPr>
      <w:r>
        <w:rPr>
          <w:rFonts w:asciiTheme="minorHAnsi" w:hAnsiTheme="minorHAnsi" w:cs="Arial"/>
          <w:color w:val="000000"/>
        </w:rPr>
        <w:t>The WHS Act places a duty on persons conducting a business or undertaking</w:t>
      </w:r>
      <w:r w:rsidR="00C0041C" w:rsidRPr="00711424">
        <w:rPr>
          <w:rFonts w:asciiTheme="minorHAnsi" w:hAnsiTheme="minorHAnsi" w:cs="Arial"/>
          <w:color w:val="000000"/>
        </w:rPr>
        <w:t xml:space="preserve"> to consult with workers regarding OHS issues, with the aim to reduce workplace injuries by identifying hazards and controlling the associated risks.</w:t>
      </w:r>
    </w:p>
    <w:p w:rsidR="00C0041C" w:rsidRPr="007A70CE" w:rsidRDefault="007A70CE" w:rsidP="00AE5EC4">
      <w:pPr>
        <w:pStyle w:val="NormalWeb"/>
        <w:shd w:val="clear" w:color="auto" w:fill="FFFFFF"/>
        <w:spacing w:before="0" w:beforeAutospacing="0" w:after="120" w:afterAutospacing="0" w:line="240" w:lineRule="auto"/>
        <w:jc w:val="both"/>
        <w:rPr>
          <w:rFonts w:asciiTheme="minorHAnsi" w:hAnsiTheme="minorHAnsi" w:cs="Arial"/>
          <w:b/>
          <w:color w:val="000000"/>
        </w:rPr>
      </w:pPr>
      <w:r w:rsidRPr="007A70CE">
        <w:rPr>
          <w:rStyle w:val="Strong"/>
          <w:rFonts w:asciiTheme="minorHAnsi" w:hAnsiTheme="minorHAnsi" w:cs="Arial"/>
          <w:b w:val="0"/>
          <w:color w:val="000000"/>
        </w:rPr>
        <w:t>Australian Turf Management</w:t>
      </w:r>
      <w:r w:rsidR="00C0041C" w:rsidRPr="007A70CE">
        <w:rPr>
          <w:rStyle w:val="Strong"/>
          <w:rFonts w:asciiTheme="minorHAnsi" w:hAnsiTheme="minorHAnsi" w:cs="Arial"/>
          <w:b w:val="0"/>
          <w:color w:val="000000"/>
        </w:rPr>
        <w:t xml:space="preserve"> use</w:t>
      </w:r>
      <w:r>
        <w:rPr>
          <w:rStyle w:val="Strong"/>
          <w:rFonts w:asciiTheme="minorHAnsi" w:hAnsiTheme="minorHAnsi" w:cs="Arial"/>
          <w:b w:val="0"/>
          <w:color w:val="000000"/>
        </w:rPr>
        <w:t>s</w:t>
      </w:r>
      <w:r w:rsidR="00C0041C" w:rsidRPr="007A70CE">
        <w:rPr>
          <w:rStyle w:val="Strong"/>
          <w:rFonts w:asciiTheme="minorHAnsi" w:hAnsiTheme="minorHAnsi" w:cs="Arial"/>
          <w:b w:val="0"/>
          <w:color w:val="000000"/>
        </w:rPr>
        <w:t xml:space="preserve"> the following procedures / checklists as part of the consultative process:</w:t>
      </w:r>
      <w:r w:rsidR="00C0041C" w:rsidRPr="007A70CE">
        <w:rPr>
          <w:rFonts w:asciiTheme="minorHAnsi" w:hAnsiTheme="minorHAnsi" w:cs="Arial"/>
          <w:b/>
          <w:color w:val="000000"/>
        </w:rPr>
        <w:t xml:space="preserve"> </w:t>
      </w:r>
    </w:p>
    <w:p w:rsidR="00C0041C" w:rsidRDefault="007A70CE" w:rsidP="002721E8">
      <w:pPr>
        <w:numPr>
          <w:ilvl w:val="0"/>
          <w:numId w:val="7"/>
        </w:numPr>
        <w:shd w:val="clear" w:color="auto" w:fill="FFFFFF"/>
        <w:spacing w:after="120"/>
        <w:ind w:right="825" w:hanging="720"/>
        <w:jc w:val="both"/>
        <w:rPr>
          <w:rFonts w:asciiTheme="minorHAnsi" w:hAnsiTheme="minorHAnsi" w:cs="Arial"/>
          <w:color w:val="000000"/>
        </w:rPr>
      </w:pPr>
      <w:r>
        <w:rPr>
          <w:rFonts w:asciiTheme="minorHAnsi" w:hAnsiTheme="minorHAnsi" w:cs="Arial"/>
          <w:color w:val="000000"/>
        </w:rPr>
        <w:t>Tool Box Talk</w:t>
      </w:r>
      <w:r w:rsidR="00C0041C">
        <w:rPr>
          <w:rFonts w:asciiTheme="minorHAnsi" w:hAnsiTheme="minorHAnsi" w:cs="Arial"/>
          <w:color w:val="000000"/>
        </w:rPr>
        <w:t>s</w:t>
      </w:r>
      <w:r w:rsidR="00C0041C" w:rsidRPr="007B6752">
        <w:rPr>
          <w:rFonts w:asciiTheme="minorHAnsi" w:hAnsiTheme="minorHAnsi" w:cs="Arial"/>
          <w:color w:val="000000"/>
        </w:rPr>
        <w:t>.</w:t>
      </w:r>
    </w:p>
    <w:p w:rsidR="00426055" w:rsidRPr="007B6752" w:rsidRDefault="00426055" w:rsidP="002721E8">
      <w:pPr>
        <w:numPr>
          <w:ilvl w:val="0"/>
          <w:numId w:val="7"/>
        </w:numPr>
        <w:shd w:val="clear" w:color="auto" w:fill="FFFFFF"/>
        <w:spacing w:after="120"/>
        <w:ind w:right="825" w:hanging="720"/>
        <w:jc w:val="both"/>
        <w:rPr>
          <w:rFonts w:asciiTheme="minorHAnsi" w:hAnsiTheme="minorHAnsi" w:cs="Arial"/>
          <w:color w:val="000000"/>
        </w:rPr>
      </w:pPr>
      <w:r>
        <w:rPr>
          <w:rFonts w:asciiTheme="minorHAnsi" w:hAnsiTheme="minorHAnsi" w:cs="Arial"/>
          <w:color w:val="000000"/>
        </w:rPr>
        <w:t>Review of Safe Work Method Statements with relevant work group before any activity commences.</w:t>
      </w:r>
    </w:p>
    <w:p w:rsidR="00C0041C" w:rsidRDefault="007A70CE" w:rsidP="002721E8">
      <w:pPr>
        <w:numPr>
          <w:ilvl w:val="0"/>
          <w:numId w:val="7"/>
        </w:numPr>
        <w:shd w:val="clear" w:color="auto" w:fill="FFFFFF"/>
        <w:spacing w:after="120"/>
        <w:ind w:right="825" w:hanging="720"/>
        <w:jc w:val="both"/>
        <w:rPr>
          <w:rFonts w:asciiTheme="minorHAnsi" w:hAnsiTheme="minorHAnsi" w:cs="Arial"/>
          <w:color w:val="000000"/>
        </w:rPr>
      </w:pPr>
      <w:r>
        <w:rPr>
          <w:rFonts w:asciiTheme="minorHAnsi" w:hAnsiTheme="minorHAnsi" w:cs="Arial"/>
          <w:color w:val="000000"/>
        </w:rPr>
        <w:t>Site Safety Inspection</w:t>
      </w:r>
      <w:r w:rsidR="00C0041C">
        <w:rPr>
          <w:rFonts w:asciiTheme="minorHAnsi" w:hAnsiTheme="minorHAnsi" w:cs="Arial"/>
          <w:color w:val="000000"/>
        </w:rPr>
        <w:t xml:space="preserve"> Checklists</w:t>
      </w:r>
      <w:r w:rsidR="00AA0710">
        <w:rPr>
          <w:rFonts w:asciiTheme="minorHAnsi" w:hAnsiTheme="minorHAnsi" w:cs="Arial"/>
          <w:color w:val="000000"/>
        </w:rPr>
        <w:t>.</w:t>
      </w:r>
    </w:p>
    <w:p w:rsidR="00C0041C" w:rsidRPr="007B6752" w:rsidRDefault="007A70CE" w:rsidP="002721E8">
      <w:pPr>
        <w:numPr>
          <w:ilvl w:val="0"/>
          <w:numId w:val="7"/>
        </w:numPr>
        <w:shd w:val="clear" w:color="auto" w:fill="FFFFFF"/>
        <w:spacing w:after="120"/>
        <w:ind w:right="825" w:hanging="720"/>
        <w:jc w:val="both"/>
        <w:rPr>
          <w:rFonts w:asciiTheme="minorHAnsi" w:hAnsiTheme="minorHAnsi" w:cs="Arial"/>
          <w:color w:val="000000"/>
        </w:rPr>
      </w:pPr>
      <w:r>
        <w:rPr>
          <w:rFonts w:asciiTheme="minorHAnsi" w:hAnsiTheme="minorHAnsi" w:cs="Arial"/>
          <w:color w:val="000000"/>
        </w:rPr>
        <w:t>T</w:t>
      </w:r>
      <w:r w:rsidR="00C0041C" w:rsidRPr="007B6752">
        <w:rPr>
          <w:rFonts w:asciiTheme="minorHAnsi" w:hAnsiTheme="minorHAnsi" w:cs="Arial"/>
          <w:color w:val="000000"/>
        </w:rPr>
        <w:t>raining for</w:t>
      </w:r>
      <w:r w:rsidR="00C0041C">
        <w:rPr>
          <w:rFonts w:asciiTheme="minorHAnsi" w:hAnsiTheme="minorHAnsi" w:cs="Arial"/>
          <w:color w:val="000000"/>
        </w:rPr>
        <w:t xml:space="preserve"> plant and machinery</w:t>
      </w:r>
      <w:r>
        <w:rPr>
          <w:rFonts w:asciiTheme="minorHAnsi" w:hAnsiTheme="minorHAnsi" w:cs="Arial"/>
          <w:color w:val="000000"/>
        </w:rPr>
        <w:t xml:space="preserve"> operators</w:t>
      </w:r>
      <w:r w:rsidR="00C0041C" w:rsidRPr="007B6752">
        <w:rPr>
          <w:rFonts w:asciiTheme="minorHAnsi" w:hAnsiTheme="minorHAnsi" w:cs="Arial"/>
          <w:color w:val="000000"/>
        </w:rPr>
        <w:t>.</w:t>
      </w:r>
    </w:p>
    <w:p w:rsidR="00C0041C" w:rsidRPr="007A70CE" w:rsidRDefault="00C0041C" w:rsidP="002721E8">
      <w:pPr>
        <w:numPr>
          <w:ilvl w:val="0"/>
          <w:numId w:val="7"/>
        </w:numPr>
        <w:shd w:val="clear" w:color="auto" w:fill="FFFFFF"/>
        <w:spacing w:after="120"/>
        <w:ind w:right="825" w:hanging="720"/>
        <w:jc w:val="both"/>
        <w:rPr>
          <w:rFonts w:asciiTheme="minorHAnsi" w:hAnsiTheme="minorHAnsi" w:cs="Arial"/>
          <w:color w:val="000000"/>
        </w:rPr>
      </w:pPr>
      <w:r>
        <w:rPr>
          <w:rFonts w:asciiTheme="minorHAnsi" w:hAnsiTheme="minorHAnsi" w:cs="Arial"/>
          <w:color w:val="000000"/>
        </w:rPr>
        <w:t>Manage OHS issues raised by employees</w:t>
      </w:r>
      <w:r w:rsidRPr="007B6752">
        <w:rPr>
          <w:rFonts w:asciiTheme="minorHAnsi" w:hAnsiTheme="minorHAnsi" w:cs="Arial"/>
          <w:color w:val="000000"/>
        </w:rPr>
        <w:t>.</w:t>
      </w:r>
    </w:p>
    <w:p w:rsidR="00C0041C" w:rsidRDefault="007A70CE" w:rsidP="00AE5EC4">
      <w:pPr>
        <w:spacing w:after="120"/>
        <w:jc w:val="both"/>
        <w:rPr>
          <w:rFonts w:ascii="Calibri" w:hAnsi="Calibri"/>
          <w:bCs/>
        </w:rPr>
      </w:pPr>
      <w:r>
        <w:rPr>
          <w:rFonts w:ascii="Calibri" w:hAnsi="Calibri"/>
          <w:bCs/>
        </w:rPr>
        <w:t>Where a work group requires it, a</w:t>
      </w:r>
      <w:r w:rsidR="005108D3" w:rsidRPr="007A70CE">
        <w:rPr>
          <w:rFonts w:ascii="Calibri" w:hAnsi="Calibri"/>
          <w:bCs/>
        </w:rPr>
        <w:t xml:space="preserve"> s</w:t>
      </w:r>
      <w:r w:rsidR="007615F7" w:rsidRPr="007A70CE">
        <w:rPr>
          <w:rFonts w:ascii="Calibri" w:hAnsi="Calibri"/>
          <w:bCs/>
        </w:rPr>
        <w:t>afety</w:t>
      </w:r>
      <w:r w:rsidR="005108D3" w:rsidRPr="007A70CE">
        <w:rPr>
          <w:rFonts w:ascii="Calibri" w:hAnsi="Calibri"/>
          <w:bCs/>
        </w:rPr>
        <w:t xml:space="preserve"> representative is to</w:t>
      </w:r>
      <w:r>
        <w:rPr>
          <w:rFonts w:ascii="Calibri" w:hAnsi="Calibri"/>
          <w:bCs/>
        </w:rPr>
        <w:t xml:space="preserve"> be elected by the workers. Australian Turf Management</w:t>
      </w:r>
      <w:r w:rsidR="005108D3" w:rsidRPr="007A70CE">
        <w:rPr>
          <w:rFonts w:ascii="Calibri" w:hAnsi="Calibri"/>
          <w:bCs/>
        </w:rPr>
        <w:t xml:space="preserve"> undertake</w:t>
      </w:r>
      <w:r>
        <w:rPr>
          <w:rFonts w:ascii="Calibri" w:hAnsi="Calibri"/>
          <w:bCs/>
        </w:rPr>
        <w:t>s</w:t>
      </w:r>
      <w:r w:rsidR="005108D3" w:rsidRPr="007A70CE">
        <w:rPr>
          <w:rFonts w:ascii="Calibri" w:hAnsi="Calibri"/>
          <w:bCs/>
        </w:rPr>
        <w:t xml:space="preserve"> to provide the elected safety representative with the appropriate training for the representative to carry out his duties in accordance with the WHS Act Section</w:t>
      </w:r>
      <w:r w:rsidR="0003036C" w:rsidRPr="007A70CE">
        <w:rPr>
          <w:rFonts w:ascii="Calibri" w:hAnsi="Calibri"/>
          <w:bCs/>
        </w:rPr>
        <w:t>s 68 and 69.</w:t>
      </w:r>
    </w:p>
    <w:p w:rsidR="00AE5EC4" w:rsidRDefault="00AE5EC4" w:rsidP="00AE5EC4">
      <w:pPr>
        <w:spacing w:after="120"/>
        <w:jc w:val="both"/>
        <w:rPr>
          <w:rFonts w:ascii="Calibri" w:hAnsi="Calibri"/>
          <w:bCs/>
        </w:rPr>
      </w:pPr>
      <w:r>
        <w:rPr>
          <w:rFonts w:ascii="Calibri" w:hAnsi="Calibri"/>
          <w:bCs/>
        </w:rPr>
        <w:t>Australian Turf Management will, so far as is reasonably practicable, consult, cooperate and coordinate with other duty holders on activities with all other persons who have a duty in relation to the same matter.</w:t>
      </w:r>
    </w:p>
    <w:p w:rsidR="00426055" w:rsidRPr="007A70CE" w:rsidRDefault="00426055" w:rsidP="00AE5EC4">
      <w:pPr>
        <w:spacing w:after="120"/>
        <w:jc w:val="both"/>
        <w:rPr>
          <w:rFonts w:ascii="Calibri" w:hAnsi="Calibri"/>
          <w:bCs/>
        </w:rPr>
      </w:pPr>
      <w:r>
        <w:rPr>
          <w:rFonts w:ascii="Calibri" w:hAnsi="Calibri"/>
          <w:bCs/>
        </w:rPr>
        <w:t>A separate management document entitled “WHS Consultation, Cooperation and Coordination” exists and can be referenced for additional information on this matter.</w:t>
      </w:r>
    </w:p>
    <w:p w:rsidR="00C0041C" w:rsidRPr="00055769" w:rsidRDefault="00C0041C" w:rsidP="00A1216B">
      <w:pPr>
        <w:rPr>
          <w:rFonts w:ascii="Calibri" w:hAnsi="Calibri"/>
          <w:b/>
          <w:bCs/>
          <w:color w:val="000000" w:themeColor="text1"/>
          <w:u w:val="single"/>
        </w:rPr>
      </w:pPr>
    </w:p>
    <w:p w:rsidR="007A70CE" w:rsidRPr="00055769" w:rsidRDefault="007A70CE" w:rsidP="007A70CE">
      <w:pPr>
        <w:spacing w:line="360" w:lineRule="auto"/>
        <w:jc w:val="both"/>
        <w:rPr>
          <w:rFonts w:ascii="Calibri" w:hAnsi="Calibri"/>
        </w:rPr>
      </w:pPr>
      <w:r w:rsidRPr="00055769">
        <w:rPr>
          <w:rFonts w:ascii="Calibri" w:hAnsi="Calibri"/>
          <w:color w:val="000000"/>
        </w:rPr>
        <w:t>Approved:</w:t>
      </w:r>
      <w:r w:rsidRPr="00055769">
        <w:rPr>
          <w:rFonts w:ascii="Calibri" w:hAnsi="Calibri"/>
          <w:color w:val="000000"/>
        </w:rPr>
        <w:tab/>
      </w:r>
      <w:r>
        <w:rPr>
          <w:rFonts w:ascii="Calibri" w:hAnsi="Calibri"/>
          <w:color w:val="000000"/>
        </w:rPr>
        <w:t xml:space="preserve">Ian </w:t>
      </w:r>
      <w:proofErr w:type="spellStart"/>
      <w:r>
        <w:rPr>
          <w:rFonts w:ascii="Calibri" w:hAnsi="Calibri"/>
          <w:color w:val="000000"/>
        </w:rPr>
        <w:t>Loccisano</w:t>
      </w:r>
      <w:proofErr w:type="spellEnd"/>
    </w:p>
    <w:p w:rsidR="007A70CE" w:rsidRPr="00055769" w:rsidRDefault="007A70CE" w:rsidP="007A70CE">
      <w:pPr>
        <w:spacing w:line="360" w:lineRule="auto"/>
        <w:jc w:val="both"/>
        <w:rPr>
          <w:rFonts w:ascii="Calibri" w:hAnsi="Calibri"/>
        </w:rPr>
      </w:pPr>
      <w:r w:rsidRPr="00055769">
        <w:rPr>
          <w:rFonts w:ascii="Calibri" w:hAnsi="Calibri"/>
        </w:rPr>
        <w:t>Signed:</w:t>
      </w:r>
      <w:r w:rsidRPr="00055769">
        <w:rPr>
          <w:rFonts w:ascii="Calibri" w:hAnsi="Calibri"/>
        </w:rPr>
        <w:tab/>
        <w:t xml:space="preserve"> </w:t>
      </w:r>
      <w:r w:rsidRPr="00055769">
        <w:rPr>
          <w:rFonts w:ascii="Calibri" w:hAnsi="Calibri"/>
        </w:rPr>
        <w:tab/>
      </w:r>
    </w:p>
    <w:p w:rsidR="007A70CE" w:rsidRPr="00055769" w:rsidRDefault="007A70CE" w:rsidP="007A70CE">
      <w:pPr>
        <w:spacing w:line="360" w:lineRule="auto"/>
        <w:jc w:val="both"/>
        <w:rPr>
          <w:rFonts w:ascii="Calibri" w:hAnsi="Calibri"/>
        </w:rPr>
      </w:pPr>
      <w:r w:rsidRPr="00055769">
        <w:rPr>
          <w:rFonts w:ascii="Calibri" w:hAnsi="Calibri"/>
        </w:rPr>
        <w:t>Position:</w:t>
      </w:r>
      <w:r w:rsidRPr="00055769">
        <w:rPr>
          <w:rFonts w:ascii="Calibri" w:hAnsi="Calibri"/>
        </w:rPr>
        <w:tab/>
        <w:t>Director</w:t>
      </w:r>
    </w:p>
    <w:p w:rsidR="007A70CE" w:rsidRPr="00055769" w:rsidRDefault="007A70CE" w:rsidP="007A70CE">
      <w:pPr>
        <w:rPr>
          <w:rFonts w:ascii="Calibri" w:hAnsi="Calibri"/>
        </w:rPr>
      </w:pPr>
      <w:r>
        <w:rPr>
          <w:rFonts w:ascii="Calibri" w:hAnsi="Calibri"/>
        </w:rPr>
        <w:t>Date:</w:t>
      </w:r>
      <w:r>
        <w:rPr>
          <w:rFonts w:ascii="Calibri" w:hAnsi="Calibri"/>
        </w:rPr>
        <w:tab/>
      </w:r>
      <w:r>
        <w:rPr>
          <w:rFonts w:ascii="Calibri" w:hAnsi="Calibri"/>
        </w:rPr>
        <w:tab/>
        <w:t>22</w:t>
      </w:r>
      <w:r w:rsidRPr="00055769">
        <w:rPr>
          <w:rFonts w:ascii="Calibri" w:hAnsi="Calibri"/>
        </w:rPr>
        <w:t>/0</w:t>
      </w:r>
      <w:r>
        <w:rPr>
          <w:rFonts w:ascii="Calibri" w:hAnsi="Calibri"/>
        </w:rPr>
        <w:t>5</w:t>
      </w:r>
      <w:r w:rsidRPr="00055769">
        <w:rPr>
          <w:rFonts w:ascii="Calibri" w:hAnsi="Calibri"/>
        </w:rPr>
        <w:t>/20</w:t>
      </w:r>
      <w:r>
        <w:rPr>
          <w:rFonts w:ascii="Calibri" w:hAnsi="Calibri"/>
        </w:rPr>
        <w:t>12</w:t>
      </w:r>
    </w:p>
    <w:p w:rsidR="00A1216B" w:rsidRPr="00055769" w:rsidRDefault="00A1216B" w:rsidP="00C12439">
      <w:pPr>
        <w:jc w:val="center"/>
        <w:rPr>
          <w:rFonts w:ascii="Calibri" w:hAnsi="Calibri"/>
          <w:b/>
          <w:bCs/>
          <w:color w:val="000000" w:themeColor="text1"/>
          <w:u w:val="single"/>
        </w:rPr>
        <w:sectPr w:rsidR="00A1216B" w:rsidRPr="00055769" w:rsidSect="000C3935">
          <w:headerReference w:type="first" r:id="rId16"/>
          <w:footerReference w:type="first" r:id="rId17"/>
          <w:pgSz w:w="11906" w:h="16838" w:code="9"/>
          <w:pgMar w:top="1134" w:right="1418" w:bottom="851" w:left="1418" w:header="709" w:footer="567" w:gutter="0"/>
          <w:cols w:space="708"/>
          <w:titlePg/>
          <w:docGrid w:linePitch="360"/>
        </w:sectPr>
      </w:pPr>
    </w:p>
    <w:p w:rsidR="000B6C48" w:rsidRPr="007A70CE" w:rsidRDefault="004E32E4" w:rsidP="00C12439">
      <w:pPr>
        <w:jc w:val="center"/>
        <w:rPr>
          <w:rFonts w:ascii="Calibri" w:hAnsi="Calibri"/>
          <w:bCs/>
          <w:sz w:val="40"/>
          <w:szCs w:val="40"/>
          <w:u w:val="single"/>
        </w:rPr>
      </w:pPr>
      <w:r w:rsidRPr="007A70CE">
        <w:rPr>
          <w:rFonts w:ascii="Calibri" w:hAnsi="Calibri"/>
          <w:bCs/>
          <w:sz w:val="40"/>
          <w:szCs w:val="40"/>
          <w:u w:val="single"/>
        </w:rPr>
        <w:lastRenderedPageBreak/>
        <w:t>HAZARDOUS SUBSTANCE REGISTER</w:t>
      </w:r>
    </w:p>
    <w:p w:rsidR="004E32E4" w:rsidRPr="00055769" w:rsidRDefault="004E32E4" w:rsidP="006A6D06">
      <w:pPr>
        <w:jc w:val="both"/>
        <w:rPr>
          <w:rFonts w:ascii="Calibri" w:hAnsi="Calibri"/>
          <w:sz w:val="20"/>
          <w:szCs w:val="20"/>
        </w:rPr>
      </w:pPr>
    </w:p>
    <w:p w:rsidR="00DC508D" w:rsidRPr="00055769" w:rsidRDefault="00DC508D" w:rsidP="000F7672">
      <w:pPr>
        <w:pBdr>
          <w:top w:val="single" w:sz="4" w:space="1" w:color="auto"/>
          <w:left w:val="single" w:sz="4" w:space="4" w:color="auto"/>
          <w:bottom w:val="single" w:sz="4" w:space="1" w:color="auto"/>
          <w:right w:val="single" w:sz="4" w:space="4" w:color="auto"/>
        </w:pBdr>
        <w:jc w:val="both"/>
        <w:rPr>
          <w:rFonts w:ascii="Calibri" w:hAnsi="Calibri"/>
          <w:sz w:val="16"/>
          <w:szCs w:val="16"/>
        </w:rPr>
      </w:pPr>
    </w:p>
    <w:p w:rsidR="00C97EB0" w:rsidRPr="00055769" w:rsidRDefault="00C97EB0" w:rsidP="00C97EB0">
      <w:pPr>
        <w:pBdr>
          <w:top w:val="single" w:sz="4" w:space="1" w:color="auto"/>
          <w:left w:val="single" w:sz="4" w:space="4" w:color="auto"/>
          <w:bottom w:val="single" w:sz="4" w:space="1" w:color="auto"/>
          <w:right w:val="single" w:sz="4" w:space="4" w:color="auto"/>
        </w:pBdr>
        <w:spacing w:after="200"/>
        <w:jc w:val="both"/>
        <w:rPr>
          <w:rFonts w:ascii="Calibri" w:hAnsi="Calibri"/>
          <w:b/>
        </w:rPr>
      </w:pPr>
      <w:r w:rsidRPr="00055769">
        <w:rPr>
          <w:rFonts w:ascii="Calibri" w:hAnsi="Calibri"/>
          <w:b/>
        </w:rPr>
        <w:t>PRODUCT NAME</w:t>
      </w:r>
      <w:r w:rsidRPr="00055769">
        <w:rPr>
          <w:rFonts w:ascii="Calibri" w:hAnsi="Calibri"/>
          <w:b/>
        </w:rPr>
        <w:tab/>
      </w:r>
      <w:r w:rsidRPr="00055769">
        <w:rPr>
          <w:rFonts w:ascii="Calibri" w:hAnsi="Calibri"/>
          <w:b/>
        </w:rPr>
        <w:tab/>
      </w:r>
      <w:r w:rsidRPr="00055769">
        <w:rPr>
          <w:rFonts w:ascii="Calibri" w:hAnsi="Calibri"/>
          <w:b/>
        </w:rPr>
        <w:tab/>
      </w:r>
      <w:r w:rsidRPr="00055769">
        <w:rPr>
          <w:rFonts w:ascii="Calibri" w:hAnsi="Calibri"/>
          <w:b/>
        </w:rPr>
        <w:tab/>
      </w:r>
      <w:r w:rsidRPr="00055769">
        <w:rPr>
          <w:rFonts w:ascii="Calibri" w:hAnsi="Calibri"/>
          <w:b/>
        </w:rPr>
        <w:tab/>
        <w:t>MAX QUANTITY</w:t>
      </w:r>
      <w:r w:rsidRPr="00055769">
        <w:rPr>
          <w:rFonts w:ascii="Calibri" w:hAnsi="Calibri"/>
          <w:b/>
        </w:rPr>
        <w:tab/>
        <w:t>LOCATION</w:t>
      </w:r>
    </w:p>
    <w:p w:rsidR="001C3496" w:rsidRPr="00055769" w:rsidRDefault="001C3496" w:rsidP="001C3496">
      <w:pPr>
        <w:pBdr>
          <w:top w:val="single" w:sz="4" w:space="1" w:color="auto"/>
          <w:left w:val="single" w:sz="4" w:space="4" w:color="auto"/>
          <w:bottom w:val="single" w:sz="4" w:space="1" w:color="auto"/>
          <w:right w:val="single" w:sz="4" w:space="4" w:color="auto"/>
        </w:pBdr>
        <w:spacing w:after="200"/>
        <w:jc w:val="both"/>
        <w:rPr>
          <w:rFonts w:ascii="Calibri" w:hAnsi="Calibri"/>
        </w:rPr>
      </w:pPr>
      <w:r w:rsidRPr="00055769">
        <w:rPr>
          <w:rFonts w:ascii="Calibri" w:hAnsi="Calibri"/>
        </w:rPr>
        <w:t>………………………………………………</w:t>
      </w:r>
      <w:r w:rsidRPr="00055769">
        <w:rPr>
          <w:rFonts w:ascii="Calibri" w:hAnsi="Calibri"/>
        </w:rPr>
        <w:tab/>
      </w:r>
      <w:r w:rsidRPr="00055769">
        <w:rPr>
          <w:rFonts w:ascii="Calibri" w:hAnsi="Calibri"/>
        </w:rPr>
        <w:tab/>
      </w:r>
      <w:r w:rsidRPr="00055769">
        <w:rPr>
          <w:rFonts w:ascii="Calibri" w:hAnsi="Calibri"/>
        </w:rPr>
        <w:tab/>
        <w:t>……………………</w:t>
      </w:r>
      <w:r w:rsidRPr="00055769">
        <w:rPr>
          <w:rFonts w:ascii="Calibri" w:hAnsi="Calibri"/>
        </w:rPr>
        <w:tab/>
      </w:r>
      <w:r w:rsidRPr="00055769">
        <w:rPr>
          <w:rFonts w:ascii="Calibri" w:hAnsi="Calibri"/>
        </w:rPr>
        <w:tab/>
        <w:t>……………………</w:t>
      </w:r>
    </w:p>
    <w:p w:rsidR="001C3496" w:rsidRPr="00055769" w:rsidRDefault="001C3496" w:rsidP="001C3496">
      <w:pPr>
        <w:pBdr>
          <w:top w:val="single" w:sz="4" w:space="1" w:color="auto"/>
          <w:left w:val="single" w:sz="4" w:space="4" w:color="auto"/>
          <w:bottom w:val="single" w:sz="4" w:space="1" w:color="auto"/>
          <w:right w:val="single" w:sz="4" w:space="4" w:color="auto"/>
        </w:pBdr>
        <w:spacing w:after="200"/>
        <w:jc w:val="both"/>
        <w:rPr>
          <w:rFonts w:ascii="Calibri" w:hAnsi="Calibri"/>
        </w:rPr>
      </w:pPr>
      <w:r w:rsidRPr="00055769">
        <w:rPr>
          <w:rFonts w:ascii="Calibri" w:hAnsi="Calibri"/>
        </w:rPr>
        <w:t>………………………………………………</w:t>
      </w:r>
      <w:r w:rsidRPr="00055769">
        <w:rPr>
          <w:rFonts w:ascii="Calibri" w:hAnsi="Calibri"/>
        </w:rPr>
        <w:tab/>
      </w:r>
      <w:r w:rsidRPr="00055769">
        <w:rPr>
          <w:rFonts w:ascii="Calibri" w:hAnsi="Calibri"/>
        </w:rPr>
        <w:tab/>
      </w:r>
      <w:r w:rsidRPr="00055769">
        <w:rPr>
          <w:rFonts w:ascii="Calibri" w:hAnsi="Calibri"/>
        </w:rPr>
        <w:tab/>
        <w:t>……………………</w:t>
      </w:r>
      <w:r w:rsidRPr="00055769">
        <w:rPr>
          <w:rFonts w:ascii="Calibri" w:hAnsi="Calibri"/>
        </w:rPr>
        <w:tab/>
      </w:r>
      <w:r w:rsidRPr="00055769">
        <w:rPr>
          <w:rFonts w:ascii="Calibri" w:hAnsi="Calibri"/>
        </w:rPr>
        <w:tab/>
        <w:t>……………………</w:t>
      </w:r>
    </w:p>
    <w:p w:rsidR="001C3496" w:rsidRPr="00055769" w:rsidRDefault="001C3496" w:rsidP="001C3496">
      <w:pPr>
        <w:pBdr>
          <w:top w:val="single" w:sz="4" w:space="1" w:color="auto"/>
          <w:left w:val="single" w:sz="4" w:space="4" w:color="auto"/>
          <w:bottom w:val="single" w:sz="4" w:space="1" w:color="auto"/>
          <w:right w:val="single" w:sz="4" w:space="4" w:color="auto"/>
        </w:pBdr>
        <w:spacing w:after="200"/>
        <w:jc w:val="both"/>
        <w:rPr>
          <w:rFonts w:ascii="Calibri" w:hAnsi="Calibri"/>
        </w:rPr>
      </w:pPr>
      <w:r w:rsidRPr="00055769">
        <w:rPr>
          <w:rFonts w:ascii="Calibri" w:hAnsi="Calibri"/>
        </w:rPr>
        <w:t>………………………………………………</w:t>
      </w:r>
      <w:r w:rsidRPr="00055769">
        <w:rPr>
          <w:rFonts w:ascii="Calibri" w:hAnsi="Calibri"/>
        </w:rPr>
        <w:tab/>
      </w:r>
      <w:r w:rsidRPr="00055769">
        <w:rPr>
          <w:rFonts w:ascii="Calibri" w:hAnsi="Calibri"/>
        </w:rPr>
        <w:tab/>
      </w:r>
      <w:r w:rsidRPr="00055769">
        <w:rPr>
          <w:rFonts w:ascii="Calibri" w:hAnsi="Calibri"/>
        </w:rPr>
        <w:tab/>
        <w:t>……………………</w:t>
      </w:r>
      <w:r w:rsidRPr="00055769">
        <w:rPr>
          <w:rFonts w:ascii="Calibri" w:hAnsi="Calibri"/>
        </w:rPr>
        <w:tab/>
      </w:r>
      <w:r w:rsidRPr="00055769">
        <w:rPr>
          <w:rFonts w:ascii="Calibri" w:hAnsi="Calibri"/>
        </w:rPr>
        <w:tab/>
        <w:t>……………………</w:t>
      </w:r>
    </w:p>
    <w:p w:rsidR="001C3496" w:rsidRPr="00055769" w:rsidRDefault="001C3496" w:rsidP="001C3496">
      <w:pPr>
        <w:pBdr>
          <w:top w:val="single" w:sz="4" w:space="1" w:color="auto"/>
          <w:left w:val="single" w:sz="4" w:space="4" w:color="auto"/>
          <w:bottom w:val="single" w:sz="4" w:space="1" w:color="auto"/>
          <w:right w:val="single" w:sz="4" w:space="4" w:color="auto"/>
        </w:pBdr>
        <w:spacing w:after="200"/>
        <w:jc w:val="both"/>
        <w:rPr>
          <w:rFonts w:ascii="Calibri" w:hAnsi="Calibri"/>
        </w:rPr>
      </w:pPr>
      <w:r w:rsidRPr="00055769">
        <w:rPr>
          <w:rFonts w:ascii="Calibri" w:hAnsi="Calibri"/>
        </w:rPr>
        <w:t>………………………………………………</w:t>
      </w:r>
      <w:r w:rsidRPr="00055769">
        <w:rPr>
          <w:rFonts w:ascii="Calibri" w:hAnsi="Calibri"/>
        </w:rPr>
        <w:tab/>
      </w:r>
      <w:r w:rsidRPr="00055769">
        <w:rPr>
          <w:rFonts w:ascii="Calibri" w:hAnsi="Calibri"/>
        </w:rPr>
        <w:tab/>
      </w:r>
      <w:r w:rsidRPr="00055769">
        <w:rPr>
          <w:rFonts w:ascii="Calibri" w:hAnsi="Calibri"/>
        </w:rPr>
        <w:tab/>
        <w:t>……………………</w:t>
      </w:r>
      <w:r w:rsidRPr="00055769">
        <w:rPr>
          <w:rFonts w:ascii="Calibri" w:hAnsi="Calibri"/>
        </w:rPr>
        <w:tab/>
      </w:r>
      <w:r w:rsidRPr="00055769">
        <w:rPr>
          <w:rFonts w:ascii="Calibri" w:hAnsi="Calibri"/>
        </w:rPr>
        <w:tab/>
        <w:t>……………………</w:t>
      </w:r>
    </w:p>
    <w:p w:rsidR="001C3496" w:rsidRPr="00055769" w:rsidRDefault="001C3496" w:rsidP="001C3496">
      <w:pPr>
        <w:pBdr>
          <w:top w:val="single" w:sz="4" w:space="1" w:color="auto"/>
          <w:left w:val="single" w:sz="4" w:space="4" w:color="auto"/>
          <w:bottom w:val="single" w:sz="4" w:space="1" w:color="auto"/>
          <w:right w:val="single" w:sz="4" w:space="4" w:color="auto"/>
        </w:pBdr>
        <w:spacing w:after="200"/>
        <w:jc w:val="both"/>
        <w:rPr>
          <w:rFonts w:ascii="Calibri" w:hAnsi="Calibri"/>
        </w:rPr>
      </w:pPr>
      <w:r w:rsidRPr="00055769">
        <w:rPr>
          <w:rFonts w:ascii="Calibri" w:hAnsi="Calibri"/>
        </w:rPr>
        <w:t>………………………………………………</w:t>
      </w:r>
      <w:r w:rsidRPr="00055769">
        <w:rPr>
          <w:rFonts w:ascii="Calibri" w:hAnsi="Calibri"/>
        </w:rPr>
        <w:tab/>
      </w:r>
      <w:r w:rsidRPr="00055769">
        <w:rPr>
          <w:rFonts w:ascii="Calibri" w:hAnsi="Calibri"/>
        </w:rPr>
        <w:tab/>
      </w:r>
      <w:r w:rsidRPr="00055769">
        <w:rPr>
          <w:rFonts w:ascii="Calibri" w:hAnsi="Calibri"/>
        </w:rPr>
        <w:tab/>
        <w:t>……………………</w:t>
      </w:r>
      <w:r w:rsidRPr="00055769">
        <w:rPr>
          <w:rFonts w:ascii="Calibri" w:hAnsi="Calibri"/>
        </w:rPr>
        <w:tab/>
      </w:r>
      <w:r w:rsidRPr="00055769">
        <w:rPr>
          <w:rFonts w:ascii="Calibri" w:hAnsi="Calibri"/>
        </w:rPr>
        <w:tab/>
        <w:t>……………………</w:t>
      </w:r>
    </w:p>
    <w:p w:rsidR="001C3496" w:rsidRPr="00055769" w:rsidRDefault="001C3496" w:rsidP="001C3496">
      <w:pPr>
        <w:pBdr>
          <w:top w:val="single" w:sz="4" w:space="1" w:color="auto"/>
          <w:left w:val="single" w:sz="4" w:space="4" w:color="auto"/>
          <w:bottom w:val="single" w:sz="4" w:space="1" w:color="auto"/>
          <w:right w:val="single" w:sz="4" w:space="4" w:color="auto"/>
        </w:pBdr>
        <w:spacing w:after="200"/>
        <w:jc w:val="both"/>
        <w:rPr>
          <w:rFonts w:ascii="Calibri" w:hAnsi="Calibri"/>
        </w:rPr>
      </w:pPr>
      <w:r w:rsidRPr="00055769">
        <w:rPr>
          <w:rFonts w:ascii="Calibri" w:hAnsi="Calibri"/>
        </w:rPr>
        <w:t>………………………………………………</w:t>
      </w:r>
      <w:r w:rsidRPr="00055769">
        <w:rPr>
          <w:rFonts w:ascii="Calibri" w:hAnsi="Calibri"/>
        </w:rPr>
        <w:tab/>
      </w:r>
      <w:r w:rsidRPr="00055769">
        <w:rPr>
          <w:rFonts w:ascii="Calibri" w:hAnsi="Calibri"/>
        </w:rPr>
        <w:tab/>
      </w:r>
      <w:r w:rsidRPr="00055769">
        <w:rPr>
          <w:rFonts w:ascii="Calibri" w:hAnsi="Calibri"/>
        </w:rPr>
        <w:tab/>
        <w:t>……………………</w:t>
      </w:r>
      <w:r w:rsidRPr="00055769">
        <w:rPr>
          <w:rFonts w:ascii="Calibri" w:hAnsi="Calibri"/>
        </w:rPr>
        <w:tab/>
      </w:r>
      <w:r w:rsidRPr="00055769">
        <w:rPr>
          <w:rFonts w:ascii="Calibri" w:hAnsi="Calibri"/>
        </w:rPr>
        <w:tab/>
        <w:t>……………………</w:t>
      </w:r>
    </w:p>
    <w:p w:rsidR="001C3496" w:rsidRPr="00055769" w:rsidRDefault="001C3496" w:rsidP="001C3496">
      <w:pPr>
        <w:pBdr>
          <w:top w:val="single" w:sz="4" w:space="1" w:color="auto"/>
          <w:left w:val="single" w:sz="4" w:space="4" w:color="auto"/>
          <w:bottom w:val="single" w:sz="4" w:space="1" w:color="auto"/>
          <w:right w:val="single" w:sz="4" w:space="4" w:color="auto"/>
        </w:pBdr>
        <w:spacing w:after="200"/>
        <w:jc w:val="both"/>
        <w:rPr>
          <w:rFonts w:ascii="Calibri" w:hAnsi="Calibri"/>
        </w:rPr>
      </w:pPr>
      <w:r w:rsidRPr="00055769">
        <w:rPr>
          <w:rFonts w:ascii="Calibri" w:hAnsi="Calibri"/>
        </w:rPr>
        <w:t>………………………………………………</w:t>
      </w:r>
      <w:r w:rsidRPr="00055769">
        <w:rPr>
          <w:rFonts w:ascii="Calibri" w:hAnsi="Calibri"/>
        </w:rPr>
        <w:tab/>
      </w:r>
      <w:r w:rsidRPr="00055769">
        <w:rPr>
          <w:rFonts w:ascii="Calibri" w:hAnsi="Calibri"/>
        </w:rPr>
        <w:tab/>
      </w:r>
      <w:r w:rsidRPr="00055769">
        <w:rPr>
          <w:rFonts w:ascii="Calibri" w:hAnsi="Calibri"/>
        </w:rPr>
        <w:tab/>
        <w:t>……………………</w:t>
      </w:r>
      <w:r w:rsidRPr="00055769">
        <w:rPr>
          <w:rFonts w:ascii="Calibri" w:hAnsi="Calibri"/>
        </w:rPr>
        <w:tab/>
      </w:r>
      <w:r w:rsidRPr="00055769">
        <w:rPr>
          <w:rFonts w:ascii="Calibri" w:hAnsi="Calibri"/>
        </w:rPr>
        <w:tab/>
        <w:t>……………………</w:t>
      </w:r>
    </w:p>
    <w:p w:rsidR="001C3496" w:rsidRPr="00055769" w:rsidRDefault="001C3496" w:rsidP="001C3496">
      <w:pPr>
        <w:pBdr>
          <w:top w:val="single" w:sz="4" w:space="1" w:color="auto"/>
          <w:left w:val="single" w:sz="4" w:space="4" w:color="auto"/>
          <w:bottom w:val="single" w:sz="4" w:space="1" w:color="auto"/>
          <w:right w:val="single" w:sz="4" w:space="4" w:color="auto"/>
        </w:pBdr>
        <w:spacing w:after="200"/>
        <w:jc w:val="both"/>
        <w:rPr>
          <w:rFonts w:ascii="Calibri" w:hAnsi="Calibri"/>
        </w:rPr>
      </w:pPr>
      <w:r w:rsidRPr="00055769">
        <w:rPr>
          <w:rFonts w:ascii="Calibri" w:hAnsi="Calibri"/>
        </w:rPr>
        <w:t>………………………………………………</w:t>
      </w:r>
      <w:r w:rsidRPr="00055769">
        <w:rPr>
          <w:rFonts w:ascii="Calibri" w:hAnsi="Calibri"/>
        </w:rPr>
        <w:tab/>
      </w:r>
      <w:r w:rsidRPr="00055769">
        <w:rPr>
          <w:rFonts w:ascii="Calibri" w:hAnsi="Calibri"/>
        </w:rPr>
        <w:tab/>
      </w:r>
      <w:r w:rsidRPr="00055769">
        <w:rPr>
          <w:rFonts w:ascii="Calibri" w:hAnsi="Calibri"/>
        </w:rPr>
        <w:tab/>
        <w:t>……………………</w:t>
      </w:r>
      <w:r w:rsidRPr="00055769">
        <w:rPr>
          <w:rFonts w:ascii="Calibri" w:hAnsi="Calibri"/>
        </w:rPr>
        <w:tab/>
      </w:r>
      <w:r w:rsidRPr="00055769">
        <w:rPr>
          <w:rFonts w:ascii="Calibri" w:hAnsi="Calibri"/>
        </w:rPr>
        <w:tab/>
        <w:t>……………………</w:t>
      </w:r>
    </w:p>
    <w:p w:rsidR="00E537CB" w:rsidRPr="00055769" w:rsidRDefault="001C3496" w:rsidP="008502C6">
      <w:pPr>
        <w:pBdr>
          <w:top w:val="single" w:sz="4" w:space="1" w:color="auto"/>
          <w:left w:val="single" w:sz="4" w:space="4" w:color="auto"/>
          <w:bottom w:val="single" w:sz="4" w:space="1" w:color="auto"/>
          <w:right w:val="single" w:sz="4" w:space="4" w:color="auto"/>
        </w:pBdr>
        <w:spacing w:after="200"/>
        <w:jc w:val="both"/>
        <w:rPr>
          <w:rFonts w:ascii="Calibri" w:hAnsi="Calibri"/>
        </w:rPr>
      </w:pPr>
      <w:r w:rsidRPr="00055769">
        <w:rPr>
          <w:rFonts w:ascii="Calibri" w:hAnsi="Calibri"/>
        </w:rPr>
        <w:t>………………………………………………</w:t>
      </w:r>
      <w:r w:rsidRPr="00055769">
        <w:rPr>
          <w:rFonts w:ascii="Calibri" w:hAnsi="Calibri"/>
        </w:rPr>
        <w:tab/>
      </w:r>
      <w:r w:rsidRPr="00055769">
        <w:rPr>
          <w:rFonts w:ascii="Calibri" w:hAnsi="Calibri"/>
        </w:rPr>
        <w:tab/>
      </w:r>
      <w:r w:rsidRPr="00055769">
        <w:rPr>
          <w:rFonts w:ascii="Calibri" w:hAnsi="Calibri"/>
        </w:rPr>
        <w:tab/>
        <w:t>……………………</w:t>
      </w:r>
      <w:r w:rsidRPr="00055769">
        <w:rPr>
          <w:rFonts w:ascii="Calibri" w:hAnsi="Calibri"/>
        </w:rPr>
        <w:tab/>
      </w:r>
      <w:r w:rsidRPr="00055769">
        <w:rPr>
          <w:rFonts w:ascii="Calibri" w:hAnsi="Calibri"/>
        </w:rPr>
        <w:tab/>
        <w:t>……………………</w:t>
      </w:r>
    </w:p>
    <w:p w:rsidR="00C97EB0" w:rsidRPr="00055769" w:rsidRDefault="00C97EB0" w:rsidP="00C97EB0">
      <w:pPr>
        <w:pBdr>
          <w:top w:val="single" w:sz="4" w:space="1" w:color="auto"/>
          <w:left w:val="single" w:sz="4" w:space="4" w:color="auto"/>
          <w:bottom w:val="single" w:sz="4" w:space="1" w:color="auto"/>
          <w:right w:val="single" w:sz="4" w:space="4" w:color="auto"/>
        </w:pBdr>
        <w:jc w:val="both"/>
        <w:rPr>
          <w:rFonts w:ascii="Calibri" w:hAnsi="Calibri"/>
          <w:sz w:val="16"/>
          <w:szCs w:val="16"/>
        </w:rPr>
      </w:pPr>
    </w:p>
    <w:p w:rsidR="00F41492" w:rsidRPr="00055769" w:rsidRDefault="00F41492" w:rsidP="006A6D06">
      <w:pPr>
        <w:jc w:val="both"/>
        <w:rPr>
          <w:rFonts w:ascii="Calibri" w:hAnsi="Calibri"/>
        </w:rPr>
      </w:pPr>
    </w:p>
    <w:p w:rsidR="00F12A30" w:rsidRDefault="006F0D3F" w:rsidP="00F12A30">
      <w:pPr>
        <w:spacing w:after="120"/>
        <w:jc w:val="both"/>
        <w:rPr>
          <w:rFonts w:ascii="Calibri" w:hAnsi="Calibri"/>
        </w:rPr>
      </w:pPr>
      <w:r w:rsidRPr="00055769">
        <w:rPr>
          <w:rFonts w:ascii="Calibri" w:hAnsi="Calibri"/>
        </w:rPr>
        <w:t xml:space="preserve">It is a requirement by </w:t>
      </w:r>
      <w:r w:rsidR="005178A9">
        <w:rPr>
          <w:rFonts w:ascii="Calibri" w:hAnsi="Calibri"/>
        </w:rPr>
        <w:t xml:space="preserve">WHS </w:t>
      </w:r>
      <w:r w:rsidRPr="00055769">
        <w:rPr>
          <w:rFonts w:ascii="Calibri" w:hAnsi="Calibri"/>
        </w:rPr>
        <w:t>R</w:t>
      </w:r>
      <w:r w:rsidR="000B6C48" w:rsidRPr="00055769">
        <w:rPr>
          <w:rFonts w:ascii="Calibri" w:hAnsi="Calibri"/>
        </w:rPr>
        <w:t>egulation that a r</w:t>
      </w:r>
      <w:r w:rsidR="00792434" w:rsidRPr="00055769">
        <w:rPr>
          <w:rFonts w:ascii="Calibri" w:hAnsi="Calibri"/>
        </w:rPr>
        <w:t>egister of hazardous substances</w:t>
      </w:r>
      <w:r w:rsidRPr="00055769">
        <w:rPr>
          <w:rFonts w:ascii="Calibri" w:hAnsi="Calibri"/>
        </w:rPr>
        <w:t xml:space="preserve"> is </w:t>
      </w:r>
      <w:r w:rsidR="000B6C48" w:rsidRPr="00055769">
        <w:rPr>
          <w:rFonts w:ascii="Calibri" w:hAnsi="Calibri"/>
        </w:rPr>
        <w:t>kept on site</w:t>
      </w:r>
      <w:r w:rsidRPr="00055769">
        <w:rPr>
          <w:rFonts w:ascii="Calibri" w:hAnsi="Calibri"/>
        </w:rPr>
        <w:t xml:space="preserve"> and that Material Safety Data Sheets for those s</w:t>
      </w:r>
      <w:r w:rsidR="004E32E4" w:rsidRPr="00055769">
        <w:rPr>
          <w:rFonts w:ascii="Calibri" w:hAnsi="Calibri"/>
        </w:rPr>
        <w:t>ubstances are available to users of the products</w:t>
      </w:r>
      <w:r w:rsidR="005178A9">
        <w:rPr>
          <w:rFonts w:ascii="Calibri" w:hAnsi="Calibri"/>
        </w:rPr>
        <w:t xml:space="preserve">. </w:t>
      </w:r>
    </w:p>
    <w:p w:rsidR="00FD687D" w:rsidRDefault="005178A9" w:rsidP="00F12A30">
      <w:pPr>
        <w:spacing w:after="120"/>
        <w:jc w:val="both"/>
        <w:rPr>
          <w:rFonts w:ascii="Calibri" w:hAnsi="Calibri"/>
        </w:rPr>
      </w:pPr>
      <w:r>
        <w:rPr>
          <w:rFonts w:ascii="Calibri" w:hAnsi="Calibri"/>
        </w:rPr>
        <w:t>The MSDS are contained in a separate folder</w:t>
      </w:r>
      <w:r w:rsidR="000C3935">
        <w:rPr>
          <w:rFonts w:ascii="Calibri" w:hAnsi="Calibri"/>
        </w:rPr>
        <w:t xml:space="preserve"> entitled “MATERIAL SAFETY DATA SHEETS”</w:t>
      </w:r>
      <w:r>
        <w:rPr>
          <w:rFonts w:ascii="Calibri" w:hAnsi="Calibri"/>
        </w:rPr>
        <w:t>.</w:t>
      </w:r>
    </w:p>
    <w:p w:rsidR="00F12A30" w:rsidRPr="00F12A30" w:rsidRDefault="00F12A30" w:rsidP="00F12A30">
      <w:pPr>
        <w:spacing w:after="120"/>
        <w:jc w:val="both"/>
        <w:rPr>
          <w:rFonts w:ascii="Calibri" w:hAnsi="Calibri"/>
          <w:bCs/>
        </w:rPr>
      </w:pPr>
      <w:r w:rsidRPr="00F12A30">
        <w:rPr>
          <w:rFonts w:ascii="Calibri" w:hAnsi="Calibri"/>
          <w:bCs/>
        </w:rPr>
        <w:t>MSDS</w:t>
      </w:r>
      <w:r>
        <w:rPr>
          <w:rFonts w:ascii="Calibri" w:hAnsi="Calibri"/>
          <w:bCs/>
        </w:rPr>
        <w:t xml:space="preserve"> have an expiry date of 5 years from the date of issue by the manufacturer and must be replaced by that date.</w:t>
      </w:r>
    </w:p>
    <w:p w:rsidR="006F0D3F" w:rsidRPr="00055769" w:rsidRDefault="006F0D3F" w:rsidP="00C12439">
      <w:pPr>
        <w:jc w:val="center"/>
        <w:rPr>
          <w:rFonts w:ascii="Calibri" w:hAnsi="Calibri"/>
          <w:bCs/>
          <w:sz w:val="40"/>
          <w:szCs w:val="40"/>
          <w:u w:val="single"/>
        </w:rPr>
      </w:pPr>
      <w:r w:rsidRPr="00055769">
        <w:rPr>
          <w:rFonts w:ascii="Calibri" w:hAnsi="Calibri"/>
        </w:rPr>
        <w:br w:type="page"/>
      </w:r>
      <w:r w:rsidR="00097AC8" w:rsidRPr="00055769">
        <w:rPr>
          <w:rFonts w:ascii="Calibri" w:hAnsi="Calibri"/>
          <w:bCs/>
          <w:sz w:val="40"/>
          <w:szCs w:val="40"/>
          <w:u w:val="single"/>
        </w:rPr>
        <w:lastRenderedPageBreak/>
        <w:t>GENERAL SAFETY REQUIREMENTS</w:t>
      </w:r>
    </w:p>
    <w:p w:rsidR="00DF2DFE" w:rsidRPr="00055769" w:rsidRDefault="00560C98" w:rsidP="006A6D06">
      <w:pPr>
        <w:jc w:val="both"/>
        <w:rPr>
          <w:rFonts w:ascii="Calibri" w:hAnsi="Calibri"/>
          <w:b/>
          <w:bCs/>
        </w:rPr>
      </w:pPr>
      <w:r w:rsidRPr="00055769">
        <w:rPr>
          <w:rFonts w:ascii="Calibri" w:hAnsi="Calibri"/>
          <w:b/>
        </w:rPr>
        <w:fldChar w:fldCharType="begin">
          <w:ffData>
            <w:name w:val="Check1"/>
            <w:enabled/>
            <w:calcOnExit w:val="0"/>
            <w:checkBox>
              <w:sizeAuto/>
              <w:default w:val="1"/>
            </w:checkBox>
          </w:ffData>
        </w:fldChar>
      </w:r>
      <w:r w:rsidR="00E81B10" w:rsidRPr="00055769">
        <w:rPr>
          <w:rFonts w:ascii="Calibri" w:hAnsi="Calibri"/>
          <w:b/>
        </w:rPr>
        <w:instrText xml:space="preserve"> FORMCHECKBOX </w:instrText>
      </w:r>
      <w:r>
        <w:rPr>
          <w:rFonts w:ascii="Calibri" w:hAnsi="Calibri"/>
          <w:b/>
        </w:rPr>
      </w:r>
      <w:r>
        <w:rPr>
          <w:rFonts w:ascii="Calibri" w:hAnsi="Calibri"/>
          <w:b/>
        </w:rPr>
        <w:fldChar w:fldCharType="separate"/>
      </w:r>
      <w:r w:rsidRPr="00055769">
        <w:rPr>
          <w:rFonts w:ascii="Calibri" w:hAnsi="Calibri"/>
          <w:b/>
        </w:rPr>
        <w:fldChar w:fldCharType="end"/>
      </w:r>
      <w:r w:rsidR="00E81B10">
        <w:rPr>
          <w:rFonts w:ascii="Calibri" w:hAnsi="Calibri"/>
          <w:b/>
        </w:rPr>
        <w:t xml:space="preserve"> Check if required</w:t>
      </w:r>
    </w:p>
    <w:p w:rsidR="00DC508D" w:rsidRPr="00055769" w:rsidRDefault="00DC508D" w:rsidP="000F7672">
      <w:pPr>
        <w:pBdr>
          <w:top w:val="single" w:sz="4" w:space="1" w:color="auto"/>
          <w:left w:val="single" w:sz="4" w:space="4" w:color="auto"/>
          <w:bottom w:val="single" w:sz="4" w:space="1" w:color="auto"/>
          <w:right w:val="single" w:sz="4" w:space="4" w:color="auto"/>
        </w:pBdr>
        <w:jc w:val="both"/>
        <w:rPr>
          <w:rFonts w:ascii="Calibri" w:hAnsi="Calibri"/>
          <w:b/>
          <w:bCs/>
          <w:sz w:val="16"/>
          <w:szCs w:val="16"/>
        </w:rPr>
      </w:pPr>
    </w:p>
    <w:p w:rsidR="00FD687D" w:rsidRPr="00055769" w:rsidRDefault="00FD687D" w:rsidP="000F7672">
      <w:pPr>
        <w:pBdr>
          <w:top w:val="single" w:sz="4" w:space="1" w:color="auto"/>
          <w:left w:val="single" w:sz="4" w:space="4" w:color="auto"/>
          <w:bottom w:val="single" w:sz="4" w:space="1" w:color="auto"/>
          <w:right w:val="single" w:sz="4" w:space="4" w:color="auto"/>
        </w:pBdr>
        <w:jc w:val="both"/>
        <w:rPr>
          <w:rFonts w:ascii="Calibri" w:hAnsi="Calibri"/>
          <w:b/>
          <w:bCs/>
        </w:rPr>
      </w:pPr>
      <w:r w:rsidRPr="00055769">
        <w:rPr>
          <w:rFonts w:ascii="Calibri" w:hAnsi="Calibri"/>
          <w:b/>
          <w:bCs/>
        </w:rPr>
        <w:t>Induction training will include:</w:t>
      </w:r>
    </w:p>
    <w:bookmarkStart w:id="0" w:name="Check1"/>
    <w:p w:rsidR="00FD687D"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sidRPr="00055769">
        <w:rPr>
          <w:rFonts w:ascii="Calibri" w:hAnsi="Calibri"/>
          <w:b/>
        </w:rPr>
        <w:fldChar w:fldCharType="begin">
          <w:ffData>
            <w:name w:val="Check1"/>
            <w:enabled/>
            <w:calcOnExit w:val="0"/>
            <w:checkBox>
              <w:sizeAuto/>
              <w:default w:val="1"/>
            </w:checkBox>
          </w:ffData>
        </w:fldChar>
      </w:r>
      <w:r w:rsidR="007F7CF1" w:rsidRPr="00055769">
        <w:rPr>
          <w:rFonts w:ascii="Calibri" w:hAnsi="Calibri"/>
          <w:b/>
        </w:rPr>
        <w:instrText xml:space="preserve"> FORMCHECKBOX </w:instrText>
      </w:r>
      <w:r>
        <w:rPr>
          <w:rFonts w:ascii="Calibri" w:hAnsi="Calibri"/>
          <w:b/>
        </w:rPr>
      </w:r>
      <w:r>
        <w:rPr>
          <w:rFonts w:ascii="Calibri" w:hAnsi="Calibri"/>
          <w:b/>
        </w:rPr>
        <w:fldChar w:fldCharType="separate"/>
      </w:r>
      <w:r w:rsidRPr="00055769">
        <w:rPr>
          <w:rFonts w:ascii="Calibri" w:hAnsi="Calibri"/>
          <w:b/>
        </w:rPr>
        <w:fldChar w:fldCharType="end"/>
      </w:r>
      <w:bookmarkEnd w:id="0"/>
      <w:r w:rsidR="009647CF" w:rsidRPr="00055769">
        <w:rPr>
          <w:rFonts w:ascii="Calibri" w:hAnsi="Calibri"/>
        </w:rPr>
        <w:tab/>
      </w:r>
      <w:r w:rsidR="00A10116" w:rsidRPr="00055769">
        <w:rPr>
          <w:rFonts w:ascii="Calibri" w:hAnsi="Calibri"/>
        </w:rPr>
        <w:t>Company</w:t>
      </w:r>
      <w:r w:rsidR="00FD687D" w:rsidRPr="00055769">
        <w:rPr>
          <w:rFonts w:ascii="Calibri" w:hAnsi="Calibri"/>
        </w:rPr>
        <w:t xml:space="preserve"> </w:t>
      </w:r>
      <w:r w:rsidR="00A10116" w:rsidRPr="00055769">
        <w:rPr>
          <w:rFonts w:ascii="Calibri" w:hAnsi="Calibri"/>
        </w:rPr>
        <w:t>safety inductions</w:t>
      </w:r>
    </w:p>
    <w:p w:rsidR="00FD687D"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sidRPr="00055769">
        <w:rPr>
          <w:rFonts w:ascii="Calibri" w:hAnsi="Calibri"/>
          <w:b/>
        </w:rPr>
        <w:fldChar w:fldCharType="begin">
          <w:ffData>
            <w:name w:val="Check1"/>
            <w:enabled/>
            <w:calcOnExit w:val="0"/>
            <w:checkBox>
              <w:sizeAuto/>
              <w:default w:val="1"/>
            </w:checkBox>
          </w:ffData>
        </w:fldChar>
      </w:r>
      <w:r w:rsidR="007F7CF1" w:rsidRPr="00055769">
        <w:rPr>
          <w:rFonts w:ascii="Calibri" w:hAnsi="Calibri"/>
          <w:b/>
        </w:rPr>
        <w:instrText xml:space="preserve"> FORMCHECKBOX </w:instrText>
      </w:r>
      <w:r>
        <w:rPr>
          <w:rFonts w:ascii="Calibri" w:hAnsi="Calibri"/>
          <w:b/>
        </w:rPr>
      </w:r>
      <w:r>
        <w:rPr>
          <w:rFonts w:ascii="Calibri" w:hAnsi="Calibri"/>
          <w:b/>
        </w:rPr>
        <w:fldChar w:fldCharType="separate"/>
      </w:r>
      <w:r w:rsidRPr="00055769">
        <w:rPr>
          <w:rFonts w:ascii="Calibri" w:hAnsi="Calibri"/>
          <w:b/>
        </w:rPr>
        <w:fldChar w:fldCharType="end"/>
      </w:r>
      <w:r w:rsidR="009647CF" w:rsidRPr="00055769">
        <w:rPr>
          <w:rFonts w:ascii="Calibri" w:hAnsi="Calibri"/>
        </w:rPr>
        <w:tab/>
      </w:r>
      <w:r w:rsidR="00FD687D" w:rsidRPr="00055769">
        <w:rPr>
          <w:rFonts w:ascii="Calibri" w:hAnsi="Calibri"/>
        </w:rPr>
        <w:t>Site specific safety inductions and register kept on site</w:t>
      </w:r>
    </w:p>
    <w:p w:rsidR="00967997" w:rsidRPr="004332BE" w:rsidRDefault="00560C98" w:rsidP="000F7672">
      <w:pPr>
        <w:pBdr>
          <w:top w:val="single" w:sz="4" w:space="1" w:color="auto"/>
          <w:left w:val="single" w:sz="4" w:space="4" w:color="auto"/>
          <w:bottom w:val="single" w:sz="4" w:space="1" w:color="auto"/>
          <w:right w:val="single" w:sz="4" w:space="4" w:color="auto"/>
        </w:pBdr>
        <w:jc w:val="both"/>
        <w:rPr>
          <w:rFonts w:ascii="Calibri" w:hAnsi="Calibri"/>
          <w:i/>
        </w:rPr>
      </w:pPr>
      <w:r w:rsidRPr="00055769">
        <w:rPr>
          <w:rFonts w:ascii="Calibri" w:hAnsi="Calibri"/>
          <w:b/>
        </w:rPr>
        <w:fldChar w:fldCharType="begin">
          <w:ffData>
            <w:name w:val="Check1"/>
            <w:enabled/>
            <w:calcOnExit w:val="0"/>
            <w:checkBox>
              <w:sizeAuto/>
              <w:default w:val="1"/>
            </w:checkBox>
          </w:ffData>
        </w:fldChar>
      </w:r>
      <w:r w:rsidR="007F7CF1" w:rsidRPr="00055769">
        <w:rPr>
          <w:rFonts w:ascii="Calibri" w:hAnsi="Calibri"/>
          <w:b/>
        </w:rPr>
        <w:instrText xml:space="preserve"> FORMCHECKBOX </w:instrText>
      </w:r>
      <w:r>
        <w:rPr>
          <w:rFonts w:ascii="Calibri" w:hAnsi="Calibri"/>
          <w:b/>
        </w:rPr>
      </w:r>
      <w:r>
        <w:rPr>
          <w:rFonts w:ascii="Calibri" w:hAnsi="Calibri"/>
          <w:b/>
        </w:rPr>
        <w:fldChar w:fldCharType="separate"/>
      </w:r>
      <w:r w:rsidRPr="00055769">
        <w:rPr>
          <w:rFonts w:ascii="Calibri" w:hAnsi="Calibri"/>
          <w:b/>
        </w:rPr>
        <w:fldChar w:fldCharType="end"/>
      </w:r>
      <w:r w:rsidR="009647CF" w:rsidRPr="00055769">
        <w:rPr>
          <w:rFonts w:ascii="Calibri" w:hAnsi="Calibri"/>
        </w:rPr>
        <w:tab/>
      </w:r>
      <w:r w:rsidR="00FD687D" w:rsidRPr="00055769">
        <w:rPr>
          <w:rFonts w:ascii="Calibri" w:hAnsi="Calibri"/>
        </w:rPr>
        <w:t>Rescue</w:t>
      </w:r>
      <w:r w:rsidR="009A3DAD">
        <w:rPr>
          <w:rFonts w:ascii="Calibri" w:hAnsi="Calibri"/>
        </w:rPr>
        <w:t xml:space="preserve"> methods in the event of an </w:t>
      </w:r>
      <w:r w:rsidR="009A3DAD" w:rsidRPr="00AD5ABE">
        <w:rPr>
          <w:rFonts w:ascii="Calibri" w:hAnsi="Calibri"/>
        </w:rPr>
        <w:t>emergency</w:t>
      </w:r>
    </w:p>
    <w:p w:rsidR="00967997"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sidRPr="004332BE">
        <w:rPr>
          <w:rFonts w:ascii="Calibri" w:hAnsi="Calibri"/>
          <w:b/>
          <w:i/>
        </w:rPr>
        <w:fldChar w:fldCharType="begin">
          <w:ffData>
            <w:name w:val="Check1"/>
            <w:enabled/>
            <w:calcOnExit w:val="0"/>
            <w:checkBox>
              <w:sizeAuto/>
              <w:default w:val="1"/>
            </w:checkBox>
          </w:ffData>
        </w:fldChar>
      </w:r>
      <w:r w:rsidR="007F7CF1" w:rsidRPr="004332BE">
        <w:rPr>
          <w:rFonts w:ascii="Calibri" w:hAnsi="Calibri"/>
          <w:b/>
          <w:i/>
        </w:rPr>
        <w:instrText xml:space="preserve"> FORMCHECKBOX </w:instrText>
      </w:r>
      <w:r>
        <w:rPr>
          <w:rFonts w:ascii="Calibri" w:hAnsi="Calibri"/>
          <w:b/>
          <w:i/>
        </w:rPr>
      </w:r>
      <w:r>
        <w:rPr>
          <w:rFonts w:ascii="Calibri" w:hAnsi="Calibri"/>
          <w:b/>
          <w:i/>
        </w:rPr>
        <w:fldChar w:fldCharType="separate"/>
      </w:r>
      <w:r w:rsidRPr="004332BE">
        <w:rPr>
          <w:rFonts w:ascii="Calibri" w:hAnsi="Calibri"/>
          <w:b/>
          <w:i/>
        </w:rPr>
        <w:fldChar w:fldCharType="end"/>
      </w:r>
      <w:r w:rsidR="009647CF" w:rsidRPr="004332BE">
        <w:rPr>
          <w:rFonts w:ascii="Calibri" w:hAnsi="Calibri"/>
          <w:i/>
        </w:rPr>
        <w:tab/>
      </w:r>
      <w:r w:rsidR="00017037" w:rsidRPr="00AD5ABE">
        <w:rPr>
          <w:rFonts w:ascii="Calibri" w:hAnsi="Calibri"/>
        </w:rPr>
        <w:t xml:space="preserve">Safe </w:t>
      </w:r>
      <w:r w:rsidR="00967997" w:rsidRPr="00AD5ABE">
        <w:rPr>
          <w:rFonts w:ascii="Calibri" w:hAnsi="Calibri"/>
        </w:rPr>
        <w:t>Work Method St</w:t>
      </w:r>
      <w:r w:rsidR="00891385" w:rsidRPr="00AD5ABE">
        <w:rPr>
          <w:rFonts w:ascii="Calibri" w:hAnsi="Calibri"/>
        </w:rPr>
        <w:t>atements</w:t>
      </w:r>
      <w:r w:rsidR="00967997" w:rsidRPr="00AD5ABE">
        <w:rPr>
          <w:rFonts w:ascii="Calibri" w:hAnsi="Calibri"/>
        </w:rPr>
        <w:t xml:space="preserve"> for</w:t>
      </w:r>
      <w:r w:rsidR="009647CF" w:rsidRPr="00055769">
        <w:rPr>
          <w:rFonts w:ascii="Calibri" w:hAnsi="Calibri"/>
        </w:rPr>
        <w:t xml:space="preserve"> nominated</w:t>
      </w:r>
      <w:r w:rsidR="00967997" w:rsidRPr="00055769">
        <w:rPr>
          <w:rFonts w:ascii="Calibri" w:hAnsi="Calibri"/>
        </w:rPr>
        <w:t xml:space="preserve"> high risk activities</w:t>
      </w:r>
    </w:p>
    <w:p w:rsidR="00FD687D"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sidRPr="00055769">
        <w:rPr>
          <w:rFonts w:ascii="Calibri" w:hAnsi="Calibri"/>
          <w:b/>
        </w:rPr>
        <w:fldChar w:fldCharType="begin">
          <w:ffData>
            <w:name w:val="Check1"/>
            <w:enabled/>
            <w:calcOnExit w:val="0"/>
            <w:checkBox>
              <w:sizeAuto/>
              <w:default w:val="1"/>
            </w:checkBox>
          </w:ffData>
        </w:fldChar>
      </w:r>
      <w:r w:rsidR="007F7CF1" w:rsidRPr="00055769">
        <w:rPr>
          <w:rFonts w:ascii="Calibri" w:hAnsi="Calibri"/>
          <w:b/>
        </w:rPr>
        <w:instrText xml:space="preserve"> FORMCHECKBOX </w:instrText>
      </w:r>
      <w:r>
        <w:rPr>
          <w:rFonts w:ascii="Calibri" w:hAnsi="Calibri"/>
          <w:b/>
        </w:rPr>
      </w:r>
      <w:r>
        <w:rPr>
          <w:rFonts w:ascii="Calibri" w:hAnsi="Calibri"/>
          <w:b/>
        </w:rPr>
        <w:fldChar w:fldCharType="separate"/>
      </w:r>
      <w:r w:rsidRPr="00055769">
        <w:rPr>
          <w:rFonts w:ascii="Calibri" w:hAnsi="Calibri"/>
          <w:b/>
        </w:rPr>
        <w:fldChar w:fldCharType="end"/>
      </w:r>
      <w:r w:rsidR="009647CF" w:rsidRPr="00055769">
        <w:rPr>
          <w:rFonts w:ascii="Calibri" w:hAnsi="Calibri"/>
        </w:rPr>
        <w:tab/>
      </w:r>
      <w:r w:rsidR="00FD687D" w:rsidRPr="00055769">
        <w:rPr>
          <w:rFonts w:ascii="Calibri" w:hAnsi="Calibri"/>
        </w:rPr>
        <w:t xml:space="preserve">Sufficient training, instruction and supervision in the safe </w:t>
      </w:r>
      <w:r w:rsidR="00B84EDC" w:rsidRPr="00055769">
        <w:rPr>
          <w:rFonts w:ascii="Calibri" w:hAnsi="Calibri"/>
        </w:rPr>
        <w:t>conduct of all</w:t>
      </w:r>
      <w:r w:rsidR="00A10116" w:rsidRPr="00055769">
        <w:rPr>
          <w:rFonts w:ascii="Calibri" w:hAnsi="Calibri"/>
        </w:rPr>
        <w:t xml:space="preserve"> work</w:t>
      </w:r>
    </w:p>
    <w:p w:rsidR="00A10116" w:rsidRPr="00055769" w:rsidRDefault="00A10116" w:rsidP="000F7672">
      <w:pPr>
        <w:pBdr>
          <w:top w:val="single" w:sz="4" w:space="1" w:color="auto"/>
          <w:left w:val="single" w:sz="4" w:space="4" w:color="auto"/>
          <w:bottom w:val="single" w:sz="4" w:space="1" w:color="auto"/>
          <w:right w:val="single" w:sz="4" w:space="4" w:color="auto"/>
        </w:pBdr>
        <w:jc w:val="both"/>
        <w:rPr>
          <w:rFonts w:ascii="Calibri" w:hAnsi="Calibri"/>
          <w:sz w:val="16"/>
          <w:szCs w:val="16"/>
        </w:rPr>
      </w:pPr>
    </w:p>
    <w:p w:rsidR="00DA1669" w:rsidRPr="00055769" w:rsidRDefault="00DA1669" w:rsidP="000F7672">
      <w:pPr>
        <w:pBdr>
          <w:top w:val="single" w:sz="4" w:space="1" w:color="auto"/>
          <w:left w:val="single" w:sz="4" w:space="4" w:color="auto"/>
          <w:bottom w:val="single" w:sz="4" w:space="1" w:color="auto"/>
          <w:right w:val="single" w:sz="4" w:space="4" w:color="auto"/>
        </w:pBdr>
        <w:jc w:val="both"/>
        <w:rPr>
          <w:rFonts w:ascii="Calibri" w:hAnsi="Calibri"/>
        </w:rPr>
      </w:pPr>
      <w:r w:rsidRPr="00055769">
        <w:rPr>
          <w:rFonts w:ascii="Calibri" w:hAnsi="Calibri"/>
        </w:rPr>
        <w:t>Other …………………………………………………………………………………………</w:t>
      </w:r>
    </w:p>
    <w:p w:rsidR="00DA1669" w:rsidRPr="00055769" w:rsidRDefault="00DA1669" w:rsidP="000F7672">
      <w:pPr>
        <w:pBdr>
          <w:top w:val="single" w:sz="4" w:space="1" w:color="auto"/>
          <w:left w:val="single" w:sz="4" w:space="4" w:color="auto"/>
          <w:bottom w:val="single" w:sz="4" w:space="1" w:color="auto"/>
          <w:right w:val="single" w:sz="4" w:space="4" w:color="auto"/>
        </w:pBdr>
        <w:jc w:val="both"/>
        <w:rPr>
          <w:rFonts w:ascii="Calibri" w:hAnsi="Calibri"/>
        </w:rPr>
      </w:pPr>
    </w:p>
    <w:p w:rsidR="00DA1669" w:rsidRPr="00055769" w:rsidRDefault="00DA1669" w:rsidP="000F7672">
      <w:pPr>
        <w:pBdr>
          <w:top w:val="single" w:sz="4" w:space="1" w:color="auto"/>
          <w:left w:val="single" w:sz="4" w:space="4" w:color="auto"/>
          <w:bottom w:val="single" w:sz="4" w:space="1" w:color="auto"/>
          <w:right w:val="single" w:sz="4" w:space="4" w:color="auto"/>
        </w:pBdr>
        <w:jc w:val="both"/>
        <w:rPr>
          <w:rFonts w:ascii="Calibri" w:hAnsi="Calibri"/>
          <w:b/>
          <w:bCs/>
        </w:rPr>
      </w:pPr>
      <w:r w:rsidRPr="00055769">
        <w:rPr>
          <w:rFonts w:ascii="Calibri" w:hAnsi="Calibri"/>
          <w:b/>
          <w:bCs/>
        </w:rPr>
        <w:t>In case of emergency:</w:t>
      </w:r>
    </w:p>
    <w:p w:rsidR="00DA1669"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9647CF" w:rsidRPr="00055769">
        <w:rPr>
          <w:rFonts w:ascii="Calibri" w:hAnsi="Calibri"/>
        </w:rPr>
        <w:tab/>
      </w:r>
      <w:r w:rsidR="00DA1669" w:rsidRPr="00055769">
        <w:rPr>
          <w:rFonts w:ascii="Calibri" w:hAnsi="Calibri"/>
        </w:rPr>
        <w:t>A mobile telephone with all emergency numbers displayed will be on site</w:t>
      </w:r>
    </w:p>
    <w:p w:rsidR="00DA1669"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1"/>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9647CF" w:rsidRPr="00055769">
        <w:rPr>
          <w:rFonts w:ascii="Calibri" w:hAnsi="Calibri"/>
        </w:rPr>
        <w:tab/>
      </w:r>
      <w:r w:rsidR="00DA1669" w:rsidRPr="00055769">
        <w:rPr>
          <w:rFonts w:ascii="Calibri" w:hAnsi="Calibri"/>
        </w:rPr>
        <w:t>There will be adequate provision of first aid on site</w:t>
      </w:r>
    </w:p>
    <w:p w:rsidR="00DA16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val="0"/>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9647CF" w:rsidRPr="00055769">
        <w:rPr>
          <w:rFonts w:ascii="Calibri" w:hAnsi="Calibri"/>
        </w:rPr>
        <w:tab/>
      </w:r>
      <w:r w:rsidR="00DA1669" w:rsidRPr="00055769">
        <w:rPr>
          <w:rFonts w:ascii="Calibri" w:hAnsi="Calibri"/>
        </w:rPr>
        <w:t>Rescue procedures will be in place</w:t>
      </w:r>
      <w:r w:rsidR="00A52D42" w:rsidRPr="00055769">
        <w:rPr>
          <w:rFonts w:ascii="Calibri" w:hAnsi="Calibri"/>
        </w:rPr>
        <w:t xml:space="preserve"> for </w:t>
      </w:r>
      <w:r w:rsidR="000A136D" w:rsidRPr="00055769">
        <w:rPr>
          <w:rFonts w:ascii="Calibri" w:hAnsi="Calibri"/>
        </w:rPr>
        <w:t>confined space entry</w:t>
      </w:r>
    </w:p>
    <w:p w:rsidR="0061047B" w:rsidRPr="004332BE" w:rsidRDefault="00560C98" w:rsidP="000F7672">
      <w:pPr>
        <w:pBdr>
          <w:top w:val="single" w:sz="4" w:space="1" w:color="auto"/>
          <w:left w:val="single" w:sz="4" w:space="4" w:color="auto"/>
          <w:bottom w:val="single" w:sz="4" w:space="1" w:color="auto"/>
          <w:right w:val="single" w:sz="4" w:space="4" w:color="auto"/>
        </w:pBdr>
        <w:jc w:val="both"/>
        <w:rPr>
          <w:rFonts w:ascii="Calibri" w:hAnsi="Calibri"/>
          <w: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61047B">
        <w:rPr>
          <w:rFonts w:ascii="Calibri" w:hAnsi="Calibri"/>
          <w:b/>
        </w:rPr>
        <w:tab/>
      </w:r>
      <w:r w:rsidR="0061047B" w:rsidRPr="00AD5ABE">
        <w:rPr>
          <w:rFonts w:ascii="Calibri" w:hAnsi="Calibri"/>
        </w:rPr>
        <w:t>Rescue procedures will be in place for a trench collapse</w:t>
      </w:r>
    </w:p>
    <w:p w:rsidR="0061047B" w:rsidRPr="004332BE" w:rsidRDefault="00560C98" w:rsidP="000F7672">
      <w:pPr>
        <w:pBdr>
          <w:top w:val="single" w:sz="4" w:space="1" w:color="auto"/>
          <w:left w:val="single" w:sz="4" w:space="4" w:color="auto"/>
          <w:bottom w:val="single" w:sz="4" w:space="1" w:color="auto"/>
          <w:right w:val="single" w:sz="4" w:space="4" w:color="auto"/>
        </w:pBdr>
        <w:jc w:val="both"/>
        <w:rPr>
          <w:rFonts w:ascii="Calibri" w:hAnsi="Calibri"/>
          <w: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61047B">
        <w:rPr>
          <w:rFonts w:ascii="Calibri" w:hAnsi="Calibri"/>
          <w:b/>
        </w:rPr>
        <w:tab/>
      </w:r>
      <w:r w:rsidR="009A3DAD" w:rsidRPr="00AD5ABE">
        <w:rPr>
          <w:rFonts w:ascii="Calibri" w:hAnsi="Calibri"/>
        </w:rPr>
        <w:t>Evacuation p</w:t>
      </w:r>
      <w:r w:rsidR="0061047B" w:rsidRPr="00AD5ABE">
        <w:rPr>
          <w:rFonts w:ascii="Calibri" w:hAnsi="Calibri"/>
        </w:rPr>
        <w:t>rocedures will be in place in case of fire</w:t>
      </w:r>
    </w:p>
    <w:p w:rsidR="00E5360A" w:rsidRPr="007234BE" w:rsidRDefault="00560C98" w:rsidP="000F7672">
      <w:pPr>
        <w:pBdr>
          <w:top w:val="single" w:sz="4" w:space="1" w:color="auto"/>
          <w:left w:val="single" w:sz="4" w:space="4" w:color="auto"/>
          <w:bottom w:val="single" w:sz="4" w:space="1" w:color="auto"/>
          <w:right w:val="single" w:sz="4" w:space="4" w:color="auto"/>
        </w:pBdr>
        <w:jc w:val="both"/>
        <w:rPr>
          <w:rFonts w:ascii="Calibri" w:hAnsi="Calibri"/>
          <w:b/>
          <w:i/>
          <w:color w:val="FF0000"/>
        </w:rPr>
      </w:pPr>
      <w:r w:rsidRPr="00055769">
        <w:rPr>
          <w:rFonts w:ascii="Calibri" w:hAnsi="Calibri"/>
          <w:b/>
        </w:rPr>
        <w:fldChar w:fldCharType="begin">
          <w:ffData>
            <w:name w:val=""/>
            <w:enabled/>
            <w:calcOnExit w:val="0"/>
            <w:checkBox>
              <w:sizeAuto/>
              <w:default w:val="0"/>
            </w:checkBox>
          </w:ffData>
        </w:fldChar>
      </w:r>
      <w:r w:rsidR="00E272A4" w:rsidRPr="00055769">
        <w:rPr>
          <w:rFonts w:ascii="Calibri" w:hAnsi="Calibri"/>
          <w:b/>
        </w:rPr>
        <w:instrText xml:space="preserve"> FORMCHECKBOX </w:instrText>
      </w:r>
      <w:r>
        <w:rPr>
          <w:rFonts w:ascii="Calibri" w:hAnsi="Calibri"/>
          <w:b/>
        </w:rPr>
      </w:r>
      <w:r>
        <w:rPr>
          <w:rFonts w:ascii="Calibri" w:hAnsi="Calibri"/>
          <w:b/>
        </w:rPr>
        <w:fldChar w:fldCharType="separate"/>
      </w:r>
      <w:r w:rsidRPr="00055769">
        <w:rPr>
          <w:rFonts w:ascii="Calibri" w:hAnsi="Calibri"/>
          <w:b/>
        </w:rPr>
        <w:fldChar w:fldCharType="end"/>
      </w:r>
      <w:r w:rsidR="00E5360A" w:rsidRPr="00055769">
        <w:rPr>
          <w:rFonts w:ascii="Calibri" w:hAnsi="Calibri"/>
          <w:b/>
        </w:rPr>
        <w:tab/>
      </w:r>
      <w:r w:rsidR="00E5360A" w:rsidRPr="00055769">
        <w:rPr>
          <w:rFonts w:ascii="Calibri" w:hAnsi="Calibri"/>
        </w:rPr>
        <w:t xml:space="preserve">Two-way radio </w:t>
      </w:r>
      <w:r w:rsidR="00AD5ABE">
        <w:rPr>
          <w:rFonts w:ascii="Calibri" w:hAnsi="Calibri"/>
        </w:rPr>
        <w:t xml:space="preserve">or mobile phone </w:t>
      </w:r>
      <w:r w:rsidR="00E5360A" w:rsidRPr="00055769">
        <w:rPr>
          <w:rFonts w:ascii="Calibri" w:hAnsi="Calibri"/>
        </w:rPr>
        <w:t>commun</w:t>
      </w:r>
      <w:r w:rsidR="007234BE">
        <w:rPr>
          <w:rFonts w:ascii="Calibri" w:hAnsi="Calibri"/>
        </w:rPr>
        <w:t xml:space="preserve">ication for </w:t>
      </w:r>
      <w:r w:rsidR="007C653E" w:rsidRPr="00AD5ABE">
        <w:rPr>
          <w:rFonts w:ascii="Calibri" w:hAnsi="Calibri"/>
        </w:rPr>
        <w:t>remote and isolated work</w:t>
      </w:r>
    </w:p>
    <w:p w:rsidR="00A10116" w:rsidRPr="00055769" w:rsidRDefault="00A10116" w:rsidP="000F7672">
      <w:pPr>
        <w:pBdr>
          <w:top w:val="single" w:sz="4" w:space="1" w:color="auto"/>
          <w:left w:val="single" w:sz="4" w:space="4" w:color="auto"/>
          <w:bottom w:val="single" w:sz="4" w:space="1" w:color="auto"/>
          <w:right w:val="single" w:sz="4" w:space="4" w:color="auto"/>
        </w:pBdr>
        <w:jc w:val="both"/>
        <w:rPr>
          <w:rFonts w:ascii="Calibri" w:hAnsi="Calibri"/>
          <w:sz w:val="16"/>
          <w:szCs w:val="16"/>
        </w:rPr>
      </w:pPr>
    </w:p>
    <w:p w:rsidR="00DA1669" w:rsidRPr="00055769" w:rsidRDefault="00DA1669" w:rsidP="000F7672">
      <w:pPr>
        <w:pBdr>
          <w:top w:val="single" w:sz="4" w:space="1" w:color="auto"/>
          <w:left w:val="single" w:sz="4" w:space="4" w:color="auto"/>
          <w:bottom w:val="single" w:sz="4" w:space="1" w:color="auto"/>
          <w:right w:val="single" w:sz="4" w:space="4" w:color="auto"/>
        </w:pBdr>
        <w:jc w:val="both"/>
        <w:rPr>
          <w:rFonts w:ascii="Calibri" w:hAnsi="Calibri"/>
        </w:rPr>
      </w:pPr>
      <w:r w:rsidRPr="00055769">
        <w:rPr>
          <w:rFonts w:ascii="Calibri" w:hAnsi="Calibri"/>
        </w:rPr>
        <w:t>Other …………………………………………………………………………………………</w:t>
      </w:r>
    </w:p>
    <w:p w:rsidR="00DA1669" w:rsidRPr="00055769" w:rsidRDefault="00DA1669" w:rsidP="000F7672">
      <w:pPr>
        <w:pBdr>
          <w:top w:val="single" w:sz="4" w:space="1" w:color="auto"/>
          <w:left w:val="single" w:sz="4" w:space="4" w:color="auto"/>
          <w:bottom w:val="single" w:sz="4" w:space="1" w:color="auto"/>
          <w:right w:val="single" w:sz="4" w:space="4" w:color="auto"/>
        </w:pBdr>
        <w:jc w:val="both"/>
        <w:rPr>
          <w:rFonts w:ascii="Calibri" w:hAnsi="Calibri"/>
        </w:rPr>
      </w:pPr>
    </w:p>
    <w:p w:rsidR="00DA1669" w:rsidRPr="00055769" w:rsidRDefault="004B3A50" w:rsidP="000F7672">
      <w:pPr>
        <w:pBdr>
          <w:top w:val="single" w:sz="4" w:space="1" w:color="auto"/>
          <w:left w:val="single" w:sz="4" w:space="4" w:color="auto"/>
          <w:bottom w:val="single" w:sz="4" w:space="1" w:color="auto"/>
          <w:right w:val="single" w:sz="4" w:space="4" w:color="auto"/>
        </w:pBdr>
        <w:jc w:val="both"/>
        <w:rPr>
          <w:rFonts w:ascii="Calibri" w:hAnsi="Calibri"/>
          <w:b/>
          <w:bCs/>
        </w:rPr>
      </w:pPr>
      <w:r w:rsidRPr="00055769">
        <w:rPr>
          <w:rFonts w:ascii="Calibri" w:hAnsi="Calibri"/>
          <w:b/>
          <w:bCs/>
        </w:rPr>
        <w:t>Public protection</w:t>
      </w:r>
      <w:r w:rsidR="00DA1669" w:rsidRPr="00055769">
        <w:rPr>
          <w:rFonts w:ascii="Calibri" w:hAnsi="Calibri"/>
          <w:b/>
          <w:bCs/>
        </w:rPr>
        <w:t xml:space="preserve"> will be by way of:</w:t>
      </w:r>
    </w:p>
    <w:p w:rsidR="00DA1669"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9647CF" w:rsidRPr="00055769">
        <w:rPr>
          <w:rFonts w:ascii="Calibri" w:hAnsi="Calibri"/>
          <w:b/>
          <w:color w:val="00FF00"/>
        </w:rPr>
        <w:tab/>
      </w:r>
      <w:r w:rsidR="00DA1669" w:rsidRPr="00055769">
        <w:rPr>
          <w:rFonts w:ascii="Calibri" w:hAnsi="Calibri"/>
        </w:rPr>
        <w:t>Barricades</w:t>
      </w:r>
      <w:r w:rsidR="00EC5935" w:rsidRPr="00055769">
        <w:rPr>
          <w:rFonts w:ascii="Calibri" w:hAnsi="Calibri"/>
        </w:rPr>
        <w:t xml:space="preserve"> around hazards</w:t>
      </w:r>
      <w:r w:rsidR="00BF60FB" w:rsidRPr="00055769">
        <w:rPr>
          <w:rFonts w:ascii="Calibri" w:hAnsi="Calibri"/>
        </w:rPr>
        <w:t xml:space="preserve"> within the site</w:t>
      </w:r>
    </w:p>
    <w:p w:rsidR="00E60785"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E60785" w:rsidRPr="00055769">
        <w:rPr>
          <w:rFonts w:ascii="Calibri" w:hAnsi="Calibri"/>
          <w:b/>
          <w:color w:val="00FF00"/>
        </w:rPr>
        <w:tab/>
      </w:r>
      <w:r w:rsidR="00E60785" w:rsidRPr="00055769">
        <w:rPr>
          <w:rFonts w:ascii="Calibri" w:hAnsi="Calibri"/>
        </w:rPr>
        <w:t>Construction fencing</w:t>
      </w:r>
      <w:r w:rsidR="00E5360A" w:rsidRPr="00055769">
        <w:rPr>
          <w:rFonts w:ascii="Calibri" w:hAnsi="Calibri"/>
        </w:rPr>
        <w:t xml:space="preserve"> around the contractor area</w:t>
      </w:r>
    </w:p>
    <w:p w:rsidR="00DA1669"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9647CF" w:rsidRPr="00055769">
        <w:rPr>
          <w:rFonts w:ascii="Calibri" w:hAnsi="Calibri"/>
        </w:rPr>
        <w:tab/>
      </w:r>
      <w:r w:rsidR="00792434" w:rsidRPr="00055769">
        <w:rPr>
          <w:rFonts w:ascii="Calibri" w:hAnsi="Calibri"/>
        </w:rPr>
        <w:t>T</w:t>
      </w:r>
      <w:r w:rsidR="009A3DAD">
        <w:rPr>
          <w:rFonts w:ascii="Calibri" w:hAnsi="Calibri"/>
        </w:rPr>
        <w:t>raffic management plan</w:t>
      </w:r>
    </w:p>
    <w:p w:rsidR="00DA1669"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9647CF" w:rsidRPr="00055769">
        <w:rPr>
          <w:rFonts w:ascii="Calibri" w:hAnsi="Calibri"/>
        </w:rPr>
        <w:tab/>
      </w:r>
      <w:r w:rsidR="00DA1669" w:rsidRPr="00055769">
        <w:rPr>
          <w:rFonts w:ascii="Calibri" w:hAnsi="Calibri"/>
        </w:rPr>
        <w:t>Warning</w:t>
      </w:r>
      <w:r w:rsidR="00E60785" w:rsidRPr="00055769">
        <w:rPr>
          <w:rFonts w:ascii="Calibri" w:hAnsi="Calibri"/>
        </w:rPr>
        <w:t>/prohibition</w:t>
      </w:r>
      <w:r w:rsidR="00DA1669" w:rsidRPr="00055769">
        <w:rPr>
          <w:rFonts w:ascii="Calibri" w:hAnsi="Calibri"/>
        </w:rPr>
        <w:t xml:space="preserve"> signs</w:t>
      </w:r>
    </w:p>
    <w:p w:rsidR="00DA1669"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sidRPr="00055769">
        <w:rPr>
          <w:rFonts w:ascii="Calibri" w:hAnsi="Calibri"/>
          <w:b/>
        </w:rPr>
        <w:fldChar w:fldCharType="begin">
          <w:ffData>
            <w:name w:val=""/>
            <w:enabled/>
            <w:calcOnExit w:val="0"/>
            <w:checkBox>
              <w:sizeAuto/>
              <w:default w:val="0"/>
            </w:checkBox>
          </w:ffData>
        </w:fldChar>
      </w:r>
      <w:r w:rsidR="00BF60FB" w:rsidRPr="00055769">
        <w:rPr>
          <w:rFonts w:ascii="Calibri" w:hAnsi="Calibri"/>
          <w:b/>
        </w:rPr>
        <w:instrText xml:space="preserve"> FORMCHECKBOX </w:instrText>
      </w:r>
      <w:r>
        <w:rPr>
          <w:rFonts w:ascii="Calibri" w:hAnsi="Calibri"/>
          <w:b/>
        </w:rPr>
      </w:r>
      <w:r>
        <w:rPr>
          <w:rFonts w:ascii="Calibri" w:hAnsi="Calibri"/>
          <w:b/>
        </w:rPr>
        <w:fldChar w:fldCharType="separate"/>
      </w:r>
      <w:r w:rsidRPr="00055769">
        <w:rPr>
          <w:rFonts w:ascii="Calibri" w:hAnsi="Calibri"/>
          <w:b/>
        </w:rPr>
        <w:fldChar w:fldCharType="end"/>
      </w:r>
      <w:r w:rsidR="009647CF" w:rsidRPr="00055769">
        <w:rPr>
          <w:rFonts w:ascii="Calibri" w:hAnsi="Calibri"/>
          <w:b/>
          <w:color w:val="00FF00"/>
        </w:rPr>
        <w:tab/>
      </w:r>
      <w:r w:rsidR="00DA1669" w:rsidRPr="00055769">
        <w:rPr>
          <w:rFonts w:ascii="Calibri" w:hAnsi="Calibri"/>
        </w:rPr>
        <w:t>Public access ways</w:t>
      </w:r>
    </w:p>
    <w:p w:rsidR="00097AC8" w:rsidRPr="00055769" w:rsidRDefault="00097AC8" w:rsidP="000F7672">
      <w:pPr>
        <w:pBdr>
          <w:top w:val="single" w:sz="4" w:space="1" w:color="auto"/>
          <w:left w:val="single" w:sz="4" w:space="4" w:color="auto"/>
          <w:bottom w:val="single" w:sz="4" w:space="1" w:color="auto"/>
          <w:right w:val="single" w:sz="4" w:space="4" w:color="auto"/>
        </w:pBdr>
        <w:jc w:val="both"/>
        <w:rPr>
          <w:rFonts w:ascii="Calibri" w:hAnsi="Calibri"/>
          <w:sz w:val="16"/>
          <w:szCs w:val="16"/>
        </w:rPr>
      </w:pPr>
    </w:p>
    <w:p w:rsidR="00DA1669" w:rsidRPr="00055769" w:rsidRDefault="00DA1669" w:rsidP="000F7672">
      <w:pPr>
        <w:pBdr>
          <w:top w:val="single" w:sz="4" w:space="1" w:color="auto"/>
          <w:left w:val="single" w:sz="4" w:space="4" w:color="auto"/>
          <w:bottom w:val="single" w:sz="4" w:space="1" w:color="auto"/>
          <w:right w:val="single" w:sz="4" w:space="4" w:color="auto"/>
        </w:pBdr>
        <w:jc w:val="both"/>
        <w:rPr>
          <w:rFonts w:ascii="Calibri" w:hAnsi="Calibri"/>
        </w:rPr>
      </w:pPr>
      <w:r w:rsidRPr="00055769">
        <w:rPr>
          <w:rFonts w:ascii="Calibri" w:hAnsi="Calibri"/>
        </w:rPr>
        <w:t>Other …………………………………………………………………………………………</w:t>
      </w:r>
    </w:p>
    <w:p w:rsidR="00DA1669" w:rsidRPr="00055769" w:rsidRDefault="00DA1669" w:rsidP="000F7672">
      <w:pPr>
        <w:pBdr>
          <w:top w:val="single" w:sz="4" w:space="1" w:color="auto"/>
          <w:left w:val="single" w:sz="4" w:space="4" w:color="auto"/>
          <w:bottom w:val="single" w:sz="4" w:space="1" w:color="auto"/>
          <w:right w:val="single" w:sz="4" w:space="4" w:color="auto"/>
        </w:pBdr>
        <w:jc w:val="both"/>
        <w:rPr>
          <w:rFonts w:ascii="Calibri" w:hAnsi="Calibri"/>
        </w:rPr>
      </w:pPr>
    </w:p>
    <w:p w:rsidR="00DA1669" w:rsidRPr="00055769" w:rsidRDefault="00DA1669" w:rsidP="000F7672">
      <w:pPr>
        <w:pBdr>
          <w:top w:val="single" w:sz="4" w:space="1" w:color="auto"/>
          <w:left w:val="single" w:sz="4" w:space="4" w:color="auto"/>
          <w:bottom w:val="single" w:sz="4" w:space="1" w:color="auto"/>
          <w:right w:val="single" w:sz="4" w:space="4" w:color="auto"/>
        </w:pBdr>
        <w:jc w:val="both"/>
        <w:rPr>
          <w:rFonts w:ascii="Calibri" w:hAnsi="Calibri"/>
          <w:b/>
          <w:bCs/>
        </w:rPr>
      </w:pPr>
      <w:r w:rsidRPr="00055769">
        <w:rPr>
          <w:rFonts w:ascii="Calibri" w:hAnsi="Calibri"/>
          <w:b/>
          <w:bCs/>
        </w:rPr>
        <w:t>Firefighting equipment will include:</w:t>
      </w:r>
    </w:p>
    <w:p w:rsidR="00DA1669"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C241B6" w:rsidRPr="00055769">
        <w:rPr>
          <w:rFonts w:ascii="Calibri" w:hAnsi="Calibri"/>
          <w:b/>
          <w:color w:val="00FF00"/>
        </w:rPr>
        <w:tab/>
      </w:r>
      <w:r w:rsidR="00DA1669" w:rsidRPr="00055769">
        <w:rPr>
          <w:rFonts w:ascii="Calibri" w:hAnsi="Calibri"/>
        </w:rPr>
        <w:t>Water mains</w:t>
      </w:r>
    </w:p>
    <w:p w:rsidR="00DA1669"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C241B6" w:rsidRPr="00055769">
        <w:rPr>
          <w:rFonts w:ascii="Calibri" w:hAnsi="Calibri"/>
          <w:b/>
          <w:color w:val="00FF00"/>
        </w:rPr>
        <w:tab/>
      </w:r>
      <w:r w:rsidR="00DA1669" w:rsidRPr="00055769">
        <w:rPr>
          <w:rFonts w:ascii="Calibri" w:hAnsi="Calibri"/>
        </w:rPr>
        <w:t>Water truck</w:t>
      </w:r>
    </w:p>
    <w:p w:rsidR="00DA1669" w:rsidRPr="007615F7" w:rsidRDefault="00560C98" w:rsidP="00AD5ABE">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rPr>
        <w:fldChar w:fldCharType="begin">
          <w:ffData>
            <w:name w:val=""/>
            <w:enabled/>
            <w:calcOnExit w:val="0"/>
            <w:checkBox>
              <w:sizeAuto/>
              <w:default w:val="0"/>
            </w:checkBox>
          </w:ffData>
        </w:fldChar>
      </w:r>
      <w:r w:rsidR="007615F7">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sidR="00C241B6" w:rsidRPr="007615F7">
        <w:rPr>
          <w:rFonts w:ascii="Calibri" w:hAnsi="Calibri"/>
        </w:rPr>
        <w:tab/>
      </w:r>
      <w:r w:rsidR="00DA1669" w:rsidRPr="007615F7">
        <w:rPr>
          <w:rFonts w:ascii="Calibri" w:hAnsi="Calibri"/>
        </w:rPr>
        <w:t>Portable fire extinguishers</w:t>
      </w:r>
    </w:p>
    <w:p w:rsidR="00C241B6" w:rsidRPr="007C653E" w:rsidRDefault="00C241B6" w:rsidP="000F7672">
      <w:pPr>
        <w:pBdr>
          <w:top w:val="single" w:sz="4" w:space="1" w:color="auto"/>
          <w:left w:val="single" w:sz="4" w:space="4" w:color="auto"/>
          <w:bottom w:val="single" w:sz="4" w:space="1" w:color="auto"/>
          <w:right w:val="single" w:sz="4" w:space="4" w:color="auto"/>
        </w:pBdr>
        <w:jc w:val="both"/>
        <w:rPr>
          <w:rFonts w:ascii="Calibri" w:hAnsi="Calibri"/>
          <w:b/>
          <w:color w:val="FF0000"/>
          <w:sz w:val="16"/>
          <w:szCs w:val="16"/>
        </w:rPr>
      </w:pPr>
    </w:p>
    <w:p w:rsidR="00DA1669" w:rsidRPr="00055769" w:rsidRDefault="00DA1669" w:rsidP="000F7672">
      <w:pPr>
        <w:pBdr>
          <w:top w:val="single" w:sz="4" w:space="1" w:color="auto"/>
          <w:left w:val="single" w:sz="4" w:space="4" w:color="auto"/>
          <w:bottom w:val="single" w:sz="4" w:space="1" w:color="auto"/>
          <w:right w:val="single" w:sz="4" w:space="4" w:color="auto"/>
        </w:pBdr>
        <w:jc w:val="both"/>
        <w:rPr>
          <w:rFonts w:ascii="Calibri" w:hAnsi="Calibri"/>
        </w:rPr>
      </w:pPr>
      <w:r w:rsidRPr="00055769">
        <w:rPr>
          <w:rFonts w:ascii="Calibri" w:hAnsi="Calibri"/>
        </w:rPr>
        <w:t>Other …………………………………………………………………………………………</w:t>
      </w:r>
    </w:p>
    <w:p w:rsidR="00DA1669" w:rsidRPr="00055769" w:rsidRDefault="00DA1669" w:rsidP="000F7672">
      <w:pPr>
        <w:pBdr>
          <w:top w:val="single" w:sz="4" w:space="1" w:color="auto"/>
          <w:left w:val="single" w:sz="4" w:space="4" w:color="auto"/>
          <w:bottom w:val="single" w:sz="4" w:space="1" w:color="auto"/>
          <w:right w:val="single" w:sz="4" w:space="4" w:color="auto"/>
        </w:pBdr>
        <w:jc w:val="both"/>
        <w:rPr>
          <w:rFonts w:ascii="Calibri" w:hAnsi="Calibri"/>
        </w:rPr>
      </w:pPr>
    </w:p>
    <w:p w:rsidR="00DA1669" w:rsidRPr="00055769" w:rsidRDefault="00B84EDC" w:rsidP="000F7672">
      <w:pPr>
        <w:pBdr>
          <w:top w:val="single" w:sz="4" w:space="1" w:color="auto"/>
          <w:left w:val="single" w:sz="4" w:space="4" w:color="auto"/>
          <w:bottom w:val="single" w:sz="4" w:space="1" w:color="auto"/>
          <w:right w:val="single" w:sz="4" w:space="4" w:color="auto"/>
        </w:pBdr>
        <w:jc w:val="both"/>
        <w:rPr>
          <w:rFonts w:ascii="Calibri" w:hAnsi="Calibri"/>
          <w:b/>
          <w:bCs/>
        </w:rPr>
      </w:pPr>
      <w:r w:rsidRPr="00055769">
        <w:rPr>
          <w:rFonts w:ascii="Calibri" w:hAnsi="Calibri"/>
          <w:b/>
          <w:bCs/>
        </w:rPr>
        <w:t>Warning sign will be in place and will include:</w:t>
      </w:r>
    </w:p>
    <w:p w:rsidR="00686673"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C241B6" w:rsidRPr="00055769">
        <w:rPr>
          <w:rFonts w:ascii="Calibri" w:hAnsi="Calibri"/>
          <w:b/>
        </w:rPr>
        <w:tab/>
      </w:r>
      <w:r w:rsidR="00D43B01" w:rsidRPr="00055769">
        <w:rPr>
          <w:rFonts w:ascii="Calibri" w:hAnsi="Calibri"/>
        </w:rPr>
        <w:t>Construction Site - No Unauthorized Access</w:t>
      </w:r>
    </w:p>
    <w:p w:rsidR="00B84EDC"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C241B6" w:rsidRPr="00055769">
        <w:rPr>
          <w:rFonts w:ascii="Calibri" w:hAnsi="Calibri"/>
          <w:b/>
          <w:color w:val="00FF00"/>
        </w:rPr>
        <w:tab/>
      </w:r>
      <w:r w:rsidR="007C653E">
        <w:rPr>
          <w:rFonts w:ascii="Calibri" w:hAnsi="Calibri"/>
        </w:rPr>
        <w:t>Traffic management signage</w:t>
      </w:r>
    </w:p>
    <w:p w:rsidR="00A123CF"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C241B6" w:rsidRPr="00055769">
        <w:rPr>
          <w:rFonts w:ascii="Calibri" w:hAnsi="Calibri"/>
          <w:b/>
          <w:color w:val="00FF00"/>
        </w:rPr>
        <w:tab/>
      </w:r>
      <w:r w:rsidR="00A123CF" w:rsidRPr="00055769">
        <w:rPr>
          <w:rFonts w:ascii="Calibri" w:hAnsi="Calibri"/>
        </w:rPr>
        <w:t>Excavation signs</w:t>
      </w:r>
    </w:p>
    <w:p w:rsidR="00967997"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C241B6" w:rsidRPr="00055769">
        <w:rPr>
          <w:rFonts w:ascii="Calibri" w:hAnsi="Calibri"/>
          <w:b/>
          <w:color w:val="00FF00"/>
        </w:rPr>
        <w:tab/>
      </w:r>
      <w:r w:rsidR="009A3DAD">
        <w:rPr>
          <w:rFonts w:ascii="Calibri" w:hAnsi="Calibri"/>
        </w:rPr>
        <w:t>Confined space e</w:t>
      </w:r>
      <w:r w:rsidR="00967997" w:rsidRPr="00055769">
        <w:rPr>
          <w:rFonts w:ascii="Calibri" w:hAnsi="Calibri"/>
        </w:rPr>
        <w:t>ntry signs</w:t>
      </w:r>
    </w:p>
    <w:p w:rsidR="00E60785"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E60785" w:rsidRPr="00055769">
        <w:rPr>
          <w:rFonts w:ascii="Calibri" w:hAnsi="Calibri"/>
          <w:b/>
          <w:color w:val="00FF00"/>
        </w:rPr>
        <w:tab/>
      </w:r>
      <w:r w:rsidR="00E60785" w:rsidRPr="00055769">
        <w:rPr>
          <w:rFonts w:ascii="Calibri" w:hAnsi="Calibri"/>
        </w:rPr>
        <w:t>Laser signs</w:t>
      </w:r>
    </w:p>
    <w:p w:rsidR="00EC5935" w:rsidRDefault="00560C98" w:rsidP="00AD5ABE">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EC5935" w:rsidRPr="00055769">
        <w:rPr>
          <w:rFonts w:ascii="Calibri" w:hAnsi="Calibri"/>
          <w:b/>
          <w:color w:val="00FF00"/>
        </w:rPr>
        <w:tab/>
      </w:r>
      <w:r w:rsidR="00EC5935" w:rsidRPr="00055769">
        <w:rPr>
          <w:rFonts w:ascii="Calibri" w:hAnsi="Calibri"/>
        </w:rPr>
        <w:t>Over</w:t>
      </w:r>
      <w:r w:rsidR="009A3DAD">
        <w:rPr>
          <w:rFonts w:ascii="Calibri" w:hAnsi="Calibri"/>
        </w:rPr>
        <w:t>head p</w:t>
      </w:r>
      <w:r w:rsidR="00EC5935" w:rsidRPr="00055769">
        <w:rPr>
          <w:rFonts w:ascii="Calibri" w:hAnsi="Calibri"/>
        </w:rPr>
        <w:t>ower signs</w:t>
      </w:r>
    </w:p>
    <w:p w:rsidR="00AD5ABE" w:rsidRPr="00055769" w:rsidRDefault="00AD5ABE" w:rsidP="00AD5ABE">
      <w:pPr>
        <w:pBdr>
          <w:top w:val="single" w:sz="4" w:space="1" w:color="auto"/>
          <w:left w:val="single" w:sz="4" w:space="4" w:color="auto"/>
          <w:bottom w:val="single" w:sz="4" w:space="1" w:color="auto"/>
          <w:right w:val="single" w:sz="4" w:space="4" w:color="auto"/>
        </w:pBdr>
        <w:jc w:val="both"/>
        <w:rPr>
          <w:rFonts w:ascii="Calibri" w:hAnsi="Calibri"/>
        </w:rPr>
      </w:pPr>
    </w:p>
    <w:p w:rsidR="00DF2DFE" w:rsidRPr="00055769" w:rsidRDefault="00B84EDC" w:rsidP="000F7672">
      <w:pPr>
        <w:pBdr>
          <w:top w:val="single" w:sz="4" w:space="1" w:color="auto"/>
          <w:left w:val="single" w:sz="4" w:space="4" w:color="auto"/>
          <w:bottom w:val="single" w:sz="4" w:space="1" w:color="auto"/>
          <w:right w:val="single" w:sz="4" w:space="4" w:color="auto"/>
        </w:pBdr>
        <w:jc w:val="both"/>
        <w:rPr>
          <w:rFonts w:ascii="Calibri" w:hAnsi="Calibri"/>
        </w:rPr>
      </w:pPr>
      <w:r w:rsidRPr="00055769">
        <w:rPr>
          <w:rFonts w:ascii="Calibri" w:hAnsi="Calibri"/>
        </w:rPr>
        <w:t>Other …………………………………………………………………………………………</w:t>
      </w:r>
    </w:p>
    <w:p w:rsidR="00B84EDC" w:rsidRPr="00055769" w:rsidRDefault="00293C45" w:rsidP="00C12439">
      <w:pPr>
        <w:jc w:val="center"/>
        <w:rPr>
          <w:rFonts w:ascii="Calibri" w:hAnsi="Calibri"/>
          <w:bCs/>
          <w:sz w:val="40"/>
          <w:szCs w:val="40"/>
          <w:u w:val="single"/>
        </w:rPr>
      </w:pPr>
      <w:r w:rsidRPr="00055769">
        <w:rPr>
          <w:rFonts w:ascii="Calibri" w:hAnsi="Calibri"/>
        </w:rPr>
        <w:br w:type="page"/>
      </w:r>
      <w:r w:rsidR="00097AC8" w:rsidRPr="00055769">
        <w:rPr>
          <w:rFonts w:ascii="Calibri" w:hAnsi="Calibri"/>
          <w:bCs/>
          <w:sz w:val="40"/>
          <w:szCs w:val="40"/>
          <w:u w:val="single"/>
        </w:rPr>
        <w:lastRenderedPageBreak/>
        <w:t>GENERAL SAFETY REQUIREMENTS</w:t>
      </w:r>
      <w:r w:rsidR="00816A06" w:rsidRPr="00055769">
        <w:rPr>
          <w:rFonts w:ascii="Calibri" w:hAnsi="Calibri"/>
          <w:bCs/>
          <w:sz w:val="40"/>
          <w:szCs w:val="40"/>
          <w:u w:val="single"/>
        </w:rPr>
        <w:t xml:space="preserve"> </w:t>
      </w:r>
      <w:r w:rsidR="00663FC2" w:rsidRPr="00055769">
        <w:rPr>
          <w:rFonts w:ascii="Calibri" w:hAnsi="Calibri"/>
          <w:bCs/>
          <w:sz w:val="40"/>
          <w:szCs w:val="40"/>
          <w:u w:val="single"/>
        </w:rPr>
        <w:t>(CONTINUED)</w:t>
      </w:r>
    </w:p>
    <w:p w:rsidR="00DF2DFE" w:rsidRPr="00055769" w:rsidRDefault="00560C98" w:rsidP="006A6D06">
      <w:pPr>
        <w:jc w:val="both"/>
        <w:rPr>
          <w:rFonts w:ascii="Calibri" w:hAnsi="Calibri"/>
          <w:b/>
          <w:bCs/>
        </w:rPr>
      </w:pPr>
      <w:r w:rsidRPr="00055769">
        <w:rPr>
          <w:rFonts w:ascii="Calibri" w:hAnsi="Calibri"/>
          <w:b/>
        </w:rPr>
        <w:fldChar w:fldCharType="begin">
          <w:ffData>
            <w:name w:val="Check1"/>
            <w:enabled/>
            <w:calcOnExit w:val="0"/>
            <w:checkBox>
              <w:sizeAuto/>
              <w:default w:val="1"/>
            </w:checkBox>
          </w:ffData>
        </w:fldChar>
      </w:r>
      <w:r w:rsidR="00E81B10" w:rsidRPr="00055769">
        <w:rPr>
          <w:rFonts w:ascii="Calibri" w:hAnsi="Calibri"/>
          <w:b/>
        </w:rPr>
        <w:instrText xml:space="preserve"> FORMCHECKBOX </w:instrText>
      </w:r>
      <w:r>
        <w:rPr>
          <w:rFonts w:ascii="Calibri" w:hAnsi="Calibri"/>
          <w:b/>
        </w:rPr>
      </w:r>
      <w:r>
        <w:rPr>
          <w:rFonts w:ascii="Calibri" w:hAnsi="Calibri"/>
          <w:b/>
        </w:rPr>
        <w:fldChar w:fldCharType="separate"/>
      </w:r>
      <w:r w:rsidRPr="00055769">
        <w:rPr>
          <w:rFonts w:ascii="Calibri" w:hAnsi="Calibri"/>
          <w:b/>
        </w:rPr>
        <w:fldChar w:fldCharType="end"/>
      </w:r>
      <w:r w:rsidR="00E81B10">
        <w:rPr>
          <w:rFonts w:ascii="Calibri" w:hAnsi="Calibri"/>
          <w:b/>
        </w:rPr>
        <w:t xml:space="preserve"> Check if required</w:t>
      </w:r>
    </w:p>
    <w:p w:rsidR="00DC508D" w:rsidRPr="00055769" w:rsidRDefault="00DC508D" w:rsidP="000F7672">
      <w:pPr>
        <w:pBdr>
          <w:top w:val="single" w:sz="4" w:space="1" w:color="auto"/>
          <w:left w:val="single" w:sz="4" w:space="4" w:color="auto"/>
          <w:bottom w:val="single" w:sz="4" w:space="1" w:color="auto"/>
          <w:right w:val="single" w:sz="4" w:space="4" w:color="auto"/>
        </w:pBdr>
        <w:jc w:val="both"/>
        <w:rPr>
          <w:rFonts w:ascii="Calibri" w:hAnsi="Calibri"/>
          <w:b/>
          <w:bCs/>
          <w:sz w:val="16"/>
          <w:szCs w:val="16"/>
        </w:rPr>
      </w:pPr>
    </w:p>
    <w:p w:rsidR="00293C45" w:rsidRPr="00055769" w:rsidRDefault="00293C45" w:rsidP="000F7672">
      <w:pPr>
        <w:pBdr>
          <w:top w:val="single" w:sz="4" w:space="1" w:color="auto"/>
          <w:left w:val="single" w:sz="4" w:space="4" w:color="auto"/>
          <w:bottom w:val="single" w:sz="4" w:space="1" w:color="auto"/>
          <w:right w:val="single" w:sz="4" w:space="4" w:color="auto"/>
        </w:pBdr>
        <w:jc w:val="both"/>
        <w:rPr>
          <w:rFonts w:ascii="Calibri" w:hAnsi="Calibri"/>
          <w:b/>
          <w:bCs/>
        </w:rPr>
      </w:pPr>
      <w:r w:rsidRPr="00055769">
        <w:rPr>
          <w:rFonts w:ascii="Calibri" w:hAnsi="Calibri"/>
          <w:b/>
          <w:bCs/>
        </w:rPr>
        <w:t>Portable electrical equipment:</w:t>
      </w:r>
    </w:p>
    <w:p w:rsidR="00293C45"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C241B6" w:rsidRPr="00055769">
        <w:rPr>
          <w:rFonts w:ascii="Calibri" w:hAnsi="Calibri"/>
          <w:b/>
        </w:rPr>
        <w:tab/>
      </w:r>
      <w:r w:rsidR="00293C45" w:rsidRPr="00055769">
        <w:rPr>
          <w:rFonts w:ascii="Calibri" w:hAnsi="Calibri"/>
        </w:rPr>
        <w:t>Tools and leads will be tested and tagged every three months</w:t>
      </w:r>
    </w:p>
    <w:p w:rsidR="00293C45"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C241B6" w:rsidRPr="00055769">
        <w:rPr>
          <w:rFonts w:ascii="Calibri" w:hAnsi="Calibri"/>
          <w:b/>
        </w:rPr>
        <w:tab/>
      </w:r>
      <w:r w:rsidR="00293C45" w:rsidRPr="00055769">
        <w:rPr>
          <w:rFonts w:ascii="Calibri" w:hAnsi="Calibri"/>
        </w:rPr>
        <w:t>Tools and leads will be protected by residual current devices</w:t>
      </w:r>
    </w:p>
    <w:p w:rsidR="00293C45"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C241B6" w:rsidRPr="00055769">
        <w:rPr>
          <w:rFonts w:ascii="Calibri" w:hAnsi="Calibri"/>
          <w:b/>
          <w:color w:val="00FF00"/>
        </w:rPr>
        <w:tab/>
      </w:r>
      <w:r w:rsidR="00CE6E58" w:rsidRPr="00055769">
        <w:rPr>
          <w:rFonts w:ascii="Calibri" w:hAnsi="Calibri"/>
        </w:rPr>
        <w:t>P</w:t>
      </w:r>
      <w:r w:rsidR="00293C45" w:rsidRPr="00055769">
        <w:rPr>
          <w:rFonts w:ascii="Calibri" w:hAnsi="Calibri"/>
        </w:rPr>
        <w:t xml:space="preserve">ower boards </w:t>
      </w:r>
      <w:r w:rsidR="00CE6E58" w:rsidRPr="00055769">
        <w:rPr>
          <w:rFonts w:ascii="Calibri" w:hAnsi="Calibri"/>
        </w:rPr>
        <w:t xml:space="preserve">with individual switches and overload protection </w:t>
      </w:r>
      <w:r w:rsidR="00293C45" w:rsidRPr="00055769">
        <w:rPr>
          <w:rFonts w:ascii="Calibri" w:hAnsi="Calibri"/>
        </w:rPr>
        <w:t>will be used</w:t>
      </w:r>
    </w:p>
    <w:p w:rsidR="007C653E" w:rsidRPr="007C653E" w:rsidRDefault="00560C98" w:rsidP="000F7672">
      <w:pPr>
        <w:pBdr>
          <w:top w:val="single" w:sz="4" w:space="1" w:color="auto"/>
          <w:left w:val="single" w:sz="4" w:space="4" w:color="auto"/>
          <w:bottom w:val="single" w:sz="4" w:space="1" w:color="auto"/>
          <w:right w:val="single" w:sz="4" w:space="4" w:color="auto"/>
        </w:pBdr>
        <w:jc w:val="both"/>
        <w:rPr>
          <w:rFonts w:ascii="Calibri" w:hAnsi="Calibri"/>
          <w:b/>
          <w:i/>
          <w:color w:val="FF0000"/>
        </w:rPr>
      </w:pPr>
      <w:r>
        <w:rPr>
          <w:rFonts w:ascii="Calibri" w:hAnsi="Calibri"/>
          <w:b/>
        </w:rPr>
        <w:fldChar w:fldCharType="begin">
          <w:ffData>
            <w:name w:val=""/>
            <w:enabled/>
            <w:calcOnExit w:val="0"/>
            <w:checkBox>
              <w:sizeAuto/>
              <w:default w:val="0"/>
            </w:checkBox>
          </w:ffData>
        </w:fldChar>
      </w:r>
      <w:r w:rsidR="00AD5ABE">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7C653E">
        <w:rPr>
          <w:rFonts w:ascii="Calibri" w:hAnsi="Calibri"/>
          <w:b/>
        </w:rPr>
        <w:tab/>
      </w:r>
      <w:r w:rsidR="007C653E" w:rsidRPr="00AD5ABE">
        <w:rPr>
          <w:rFonts w:ascii="Calibri" w:hAnsi="Calibri"/>
        </w:rPr>
        <w:t xml:space="preserve">Double adaptors and piggy back plugs are not </w:t>
      </w:r>
      <w:r w:rsidR="00AD5ABE">
        <w:rPr>
          <w:rFonts w:ascii="Calibri" w:hAnsi="Calibri"/>
        </w:rPr>
        <w:t>used</w:t>
      </w:r>
    </w:p>
    <w:p w:rsidR="00097AC8" w:rsidRPr="00055769" w:rsidRDefault="00097AC8" w:rsidP="000F7672">
      <w:pPr>
        <w:pBdr>
          <w:top w:val="single" w:sz="4" w:space="1" w:color="auto"/>
          <w:left w:val="single" w:sz="4" w:space="4" w:color="auto"/>
          <w:bottom w:val="single" w:sz="4" w:space="1" w:color="auto"/>
          <w:right w:val="single" w:sz="4" w:space="4" w:color="auto"/>
        </w:pBdr>
        <w:jc w:val="both"/>
        <w:rPr>
          <w:rFonts w:ascii="Calibri" w:hAnsi="Calibri"/>
          <w:sz w:val="16"/>
          <w:szCs w:val="16"/>
        </w:rPr>
      </w:pPr>
    </w:p>
    <w:p w:rsidR="00293C45" w:rsidRPr="00055769" w:rsidRDefault="00293C45" w:rsidP="000F7672">
      <w:pPr>
        <w:pBdr>
          <w:top w:val="single" w:sz="4" w:space="1" w:color="auto"/>
          <w:left w:val="single" w:sz="4" w:space="4" w:color="auto"/>
          <w:bottom w:val="single" w:sz="4" w:space="1" w:color="auto"/>
          <w:right w:val="single" w:sz="4" w:space="4" w:color="auto"/>
        </w:pBdr>
        <w:jc w:val="both"/>
        <w:rPr>
          <w:rFonts w:ascii="Calibri" w:hAnsi="Calibri"/>
        </w:rPr>
      </w:pPr>
      <w:r w:rsidRPr="00055769">
        <w:rPr>
          <w:rFonts w:ascii="Calibri" w:hAnsi="Calibri"/>
        </w:rPr>
        <w:t>Other …………………………………………………………………………………………</w:t>
      </w:r>
    </w:p>
    <w:p w:rsidR="00293C45" w:rsidRPr="00055769" w:rsidRDefault="00293C45" w:rsidP="000F7672">
      <w:pPr>
        <w:pBdr>
          <w:top w:val="single" w:sz="4" w:space="1" w:color="auto"/>
          <w:left w:val="single" w:sz="4" w:space="4" w:color="auto"/>
          <w:bottom w:val="single" w:sz="4" w:space="1" w:color="auto"/>
          <w:right w:val="single" w:sz="4" w:space="4" w:color="auto"/>
        </w:pBdr>
        <w:jc w:val="both"/>
        <w:rPr>
          <w:rFonts w:ascii="Calibri" w:hAnsi="Calibri"/>
        </w:rPr>
      </w:pPr>
    </w:p>
    <w:p w:rsidR="00293C45" w:rsidRPr="00055769" w:rsidRDefault="00293C45" w:rsidP="000F7672">
      <w:pPr>
        <w:pBdr>
          <w:top w:val="single" w:sz="4" w:space="1" w:color="auto"/>
          <w:left w:val="single" w:sz="4" w:space="4" w:color="auto"/>
          <w:bottom w:val="single" w:sz="4" w:space="1" w:color="auto"/>
          <w:right w:val="single" w:sz="4" w:space="4" w:color="auto"/>
        </w:pBdr>
        <w:jc w:val="both"/>
        <w:rPr>
          <w:rFonts w:ascii="Calibri" w:hAnsi="Calibri"/>
          <w:b/>
          <w:bCs/>
        </w:rPr>
      </w:pPr>
      <w:r w:rsidRPr="00055769">
        <w:rPr>
          <w:rFonts w:ascii="Calibri" w:hAnsi="Calibri"/>
          <w:b/>
          <w:bCs/>
        </w:rPr>
        <w:t>Certification by a geotechnical engineer:</w:t>
      </w:r>
    </w:p>
    <w:p w:rsidR="00CE6E58" w:rsidRPr="00055769" w:rsidRDefault="00560C98" w:rsidP="000F7672">
      <w:pPr>
        <w:pBdr>
          <w:top w:val="single" w:sz="4" w:space="1" w:color="auto"/>
          <w:left w:val="single" w:sz="4" w:space="4" w:color="auto"/>
          <w:bottom w:val="single" w:sz="4" w:space="1" w:color="auto"/>
          <w:right w:val="single" w:sz="4" w:space="4" w:color="auto"/>
        </w:pBdr>
        <w:tabs>
          <w:tab w:val="left" w:pos="360"/>
        </w:tabs>
        <w:jc w:val="both"/>
        <w:rPr>
          <w:rFonts w:ascii="Calibri" w:hAnsi="Calibri"/>
        </w:rPr>
      </w:pPr>
      <w:r w:rsidRPr="00055769">
        <w:rPr>
          <w:rFonts w:ascii="Calibri" w:hAnsi="Calibri"/>
          <w:b/>
        </w:rPr>
        <w:fldChar w:fldCharType="begin">
          <w:ffData>
            <w:name w:val=""/>
            <w:enabled/>
            <w:calcOnExit w:val="0"/>
            <w:checkBox>
              <w:sizeAuto/>
              <w:default w:val="0"/>
            </w:checkBox>
          </w:ffData>
        </w:fldChar>
      </w:r>
      <w:r w:rsidR="00C33FEF" w:rsidRPr="00055769">
        <w:rPr>
          <w:rFonts w:ascii="Calibri" w:hAnsi="Calibri"/>
          <w:b/>
        </w:rPr>
        <w:instrText xml:space="preserve"> FORMCHECKBOX </w:instrText>
      </w:r>
      <w:r>
        <w:rPr>
          <w:rFonts w:ascii="Calibri" w:hAnsi="Calibri"/>
          <w:b/>
        </w:rPr>
      </w:r>
      <w:r>
        <w:rPr>
          <w:rFonts w:ascii="Calibri" w:hAnsi="Calibri"/>
          <w:b/>
        </w:rPr>
        <w:fldChar w:fldCharType="separate"/>
      </w:r>
      <w:r w:rsidRPr="00055769">
        <w:rPr>
          <w:rFonts w:ascii="Calibri" w:hAnsi="Calibri"/>
          <w:b/>
        </w:rPr>
        <w:fldChar w:fldCharType="end"/>
      </w:r>
      <w:r w:rsidR="00C241B6" w:rsidRPr="00055769">
        <w:rPr>
          <w:rFonts w:ascii="Calibri" w:hAnsi="Calibri"/>
          <w:b/>
        </w:rPr>
        <w:tab/>
      </w:r>
      <w:r w:rsidR="006D1B94" w:rsidRPr="00055769">
        <w:rPr>
          <w:rFonts w:ascii="Calibri" w:hAnsi="Calibri"/>
        </w:rPr>
        <w:t>W</w:t>
      </w:r>
      <w:r w:rsidR="00D43B01" w:rsidRPr="00055769">
        <w:rPr>
          <w:rFonts w:ascii="Calibri" w:hAnsi="Calibri"/>
        </w:rPr>
        <w:t>here a person is required to enter a trench</w:t>
      </w:r>
      <w:r w:rsidR="00293C45" w:rsidRPr="00055769">
        <w:rPr>
          <w:rFonts w:ascii="Calibri" w:hAnsi="Calibri"/>
        </w:rPr>
        <w:t xml:space="preserve"> which has not been benched, battered or </w:t>
      </w:r>
    </w:p>
    <w:p w:rsidR="00CE6E58" w:rsidRPr="00055769" w:rsidRDefault="00CE6E58" w:rsidP="000F7672">
      <w:pPr>
        <w:pBdr>
          <w:top w:val="single" w:sz="4" w:space="1" w:color="auto"/>
          <w:left w:val="single" w:sz="4" w:space="4" w:color="auto"/>
          <w:bottom w:val="single" w:sz="4" w:space="1" w:color="auto"/>
          <w:right w:val="single" w:sz="4" w:space="4" w:color="auto"/>
        </w:pBdr>
        <w:tabs>
          <w:tab w:val="left" w:pos="360"/>
        </w:tabs>
        <w:jc w:val="both"/>
        <w:rPr>
          <w:rFonts w:ascii="Calibri" w:hAnsi="Calibri"/>
        </w:rPr>
      </w:pPr>
      <w:r w:rsidRPr="00055769">
        <w:rPr>
          <w:rFonts w:ascii="Calibri" w:hAnsi="Calibri"/>
        </w:rPr>
        <w:tab/>
        <w:t xml:space="preserve"> </w:t>
      </w:r>
      <w:proofErr w:type="gramStart"/>
      <w:r w:rsidRPr="00055769">
        <w:rPr>
          <w:rFonts w:ascii="Calibri" w:hAnsi="Calibri"/>
        </w:rPr>
        <w:t>shored</w:t>
      </w:r>
      <w:proofErr w:type="gramEnd"/>
    </w:p>
    <w:p w:rsidR="00293C45" w:rsidRPr="00055769" w:rsidRDefault="00560C98" w:rsidP="000F7672">
      <w:pPr>
        <w:pBdr>
          <w:top w:val="single" w:sz="4" w:space="1" w:color="auto"/>
          <w:left w:val="single" w:sz="4" w:space="4" w:color="auto"/>
          <w:bottom w:val="single" w:sz="4" w:space="1" w:color="auto"/>
          <w:right w:val="single" w:sz="4" w:space="4" w:color="auto"/>
        </w:pBdr>
        <w:tabs>
          <w:tab w:val="left" w:pos="360"/>
        </w:tabs>
        <w:ind w:left="720" w:hanging="720"/>
        <w:jc w:val="both"/>
        <w:rPr>
          <w:rFonts w:ascii="Calibri" w:hAnsi="Calibri"/>
        </w:rPr>
      </w:pPr>
      <w:r w:rsidRPr="00055769">
        <w:rPr>
          <w:rFonts w:ascii="Calibri" w:hAnsi="Calibri"/>
          <w:b/>
        </w:rPr>
        <w:fldChar w:fldCharType="begin">
          <w:ffData>
            <w:name w:val=""/>
            <w:enabled/>
            <w:calcOnExit w:val="0"/>
            <w:checkBox>
              <w:sizeAuto/>
              <w:default w:val="0"/>
            </w:checkBox>
          </w:ffData>
        </w:fldChar>
      </w:r>
      <w:r w:rsidR="00EE39F8" w:rsidRPr="00055769">
        <w:rPr>
          <w:rFonts w:ascii="Calibri" w:hAnsi="Calibri"/>
          <w:b/>
        </w:rPr>
        <w:instrText xml:space="preserve"> FORMCHECKBOX </w:instrText>
      </w:r>
      <w:r>
        <w:rPr>
          <w:rFonts w:ascii="Calibri" w:hAnsi="Calibri"/>
          <w:b/>
        </w:rPr>
      </w:r>
      <w:r>
        <w:rPr>
          <w:rFonts w:ascii="Calibri" w:hAnsi="Calibri"/>
          <w:b/>
        </w:rPr>
        <w:fldChar w:fldCharType="separate"/>
      </w:r>
      <w:r w:rsidRPr="00055769">
        <w:rPr>
          <w:rFonts w:ascii="Calibri" w:hAnsi="Calibri"/>
          <w:b/>
        </w:rPr>
        <w:fldChar w:fldCharType="end"/>
      </w:r>
      <w:r w:rsidR="00C241B6" w:rsidRPr="00055769">
        <w:rPr>
          <w:rFonts w:ascii="Calibri" w:hAnsi="Calibri"/>
          <w:b/>
          <w:color w:val="00FF00"/>
        </w:rPr>
        <w:tab/>
      </w:r>
      <w:r w:rsidR="00293C45" w:rsidRPr="00055769">
        <w:rPr>
          <w:rFonts w:ascii="Calibri" w:hAnsi="Calibri"/>
        </w:rPr>
        <w:t xml:space="preserve">A building </w:t>
      </w:r>
      <w:r w:rsidR="00CE6E58" w:rsidRPr="00055769">
        <w:rPr>
          <w:rFonts w:ascii="Calibri" w:hAnsi="Calibri"/>
        </w:rPr>
        <w:t xml:space="preserve">that </w:t>
      </w:r>
      <w:r w:rsidR="00293C45" w:rsidRPr="00055769">
        <w:rPr>
          <w:rFonts w:ascii="Calibri" w:hAnsi="Calibri"/>
        </w:rPr>
        <w:t>requires structural support due to its proximity to an excavation</w:t>
      </w:r>
      <w:r w:rsidR="00D43B01" w:rsidRPr="00055769">
        <w:rPr>
          <w:rFonts w:ascii="Calibri" w:hAnsi="Calibri"/>
        </w:rPr>
        <w:t xml:space="preserve"> or trench</w:t>
      </w:r>
    </w:p>
    <w:p w:rsidR="00A123CF" w:rsidRPr="00055769" w:rsidRDefault="00A123CF" w:rsidP="000F7672">
      <w:pPr>
        <w:pBdr>
          <w:top w:val="single" w:sz="4" w:space="1" w:color="auto"/>
          <w:left w:val="single" w:sz="4" w:space="4" w:color="auto"/>
          <w:bottom w:val="single" w:sz="4" w:space="1" w:color="auto"/>
          <w:right w:val="single" w:sz="4" w:space="4" w:color="auto"/>
        </w:pBdr>
        <w:jc w:val="both"/>
        <w:rPr>
          <w:rFonts w:ascii="Calibri" w:hAnsi="Calibri"/>
        </w:rPr>
      </w:pPr>
    </w:p>
    <w:p w:rsidR="00A123CF" w:rsidRPr="009A3DAD" w:rsidRDefault="00A123CF" w:rsidP="000F7672">
      <w:pPr>
        <w:pBdr>
          <w:top w:val="single" w:sz="4" w:space="1" w:color="auto"/>
          <w:left w:val="single" w:sz="4" w:space="4" w:color="auto"/>
          <w:bottom w:val="single" w:sz="4" w:space="1" w:color="auto"/>
          <w:right w:val="single" w:sz="4" w:space="4" w:color="auto"/>
        </w:pBdr>
        <w:jc w:val="both"/>
        <w:rPr>
          <w:rFonts w:ascii="Calibri" w:hAnsi="Calibri"/>
          <w:b/>
          <w:bCs/>
        </w:rPr>
      </w:pPr>
      <w:r w:rsidRPr="00055769">
        <w:rPr>
          <w:rFonts w:ascii="Calibri" w:hAnsi="Calibri"/>
          <w:b/>
          <w:bCs/>
        </w:rPr>
        <w:t>Protective equipment to be worn in particular work activities:</w:t>
      </w:r>
      <w:r w:rsidR="00C241B6" w:rsidRPr="00055769">
        <w:rPr>
          <w:rFonts w:ascii="Calibri" w:hAnsi="Calibri"/>
          <w:b/>
          <w:bCs/>
        </w:rPr>
        <w:t xml:space="preserve"> </w:t>
      </w:r>
    </w:p>
    <w:p w:rsidR="00A123CF" w:rsidRPr="00055769" w:rsidRDefault="00560C98" w:rsidP="000F7672">
      <w:pPr>
        <w:pBdr>
          <w:top w:val="single" w:sz="4" w:space="1" w:color="auto"/>
          <w:left w:val="single" w:sz="4" w:space="4" w:color="auto"/>
          <w:bottom w:val="single" w:sz="4" w:space="1" w:color="auto"/>
          <w:right w:val="single" w:sz="4" w:space="4" w:color="auto"/>
        </w:pBdr>
        <w:ind w:left="720" w:hanging="720"/>
        <w:jc w:val="both"/>
        <w:rPr>
          <w:rFonts w:ascii="Calibri" w:hAnsi="Calibri"/>
        </w:rPr>
      </w:pPr>
      <w:r>
        <w:rPr>
          <w:rFonts w:ascii="Calibri" w:hAnsi="Calibri"/>
          <w:b/>
        </w:rPr>
        <w:fldChar w:fldCharType="begin">
          <w:ffData>
            <w:name w:val=""/>
            <w:enabled/>
            <w:calcOnExit w:val="0"/>
            <w:checkBox>
              <w:sizeAuto/>
              <w:default w:val="0"/>
            </w:checkBox>
          </w:ffData>
        </w:fldChar>
      </w:r>
      <w:r w:rsidR="00E81B10">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C241B6" w:rsidRPr="00055769">
        <w:rPr>
          <w:rFonts w:ascii="Calibri" w:hAnsi="Calibri"/>
          <w:b/>
          <w:color w:val="00FF00"/>
        </w:rPr>
        <w:tab/>
      </w:r>
      <w:r w:rsidR="00A123CF" w:rsidRPr="00055769">
        <w:rPr>
          <w:rFonts w:ascii="Calibri" w:hAnsi="Calibri"/>
        </w:rPr>
        <w:t>Safety helm</w:t>
      </w:r>
      <w:r w:rsidR="00007C52" w:rsidRPr="00055769">
        <w:rPr>
          <w:rFonts w:ascii="Calibri" w:hAnsi="Calibri"/>
        </w:rPr>
        <w:t>ets</w:t>
      </w:r>
      <w:r w:rsidR="00F874C4" w:rsidRPr="00055769">
        <w:rPr>
          <w:rFonts w:ascii="Calibri" w:hAnsi="Calibri"/>
        </w:rPr>
        <w:t xml:space="preserve"> where there is a </w:t>
      </w:r>
      <w:r w:rsidR="00C33FEF" w:rsidRPr="00055769">
        <w:rPr>
          <w:rFonts w:ascii="Calibri" w:hAnsi="Calibri"/>
        </w:rPr>
        <w:t>risk of being struck on the head</w:t>
      </w:r>
      <w:r w:rsidR="000B052B" w:rsidRPr="00055769">
        <w:rPr>
          <w:rFonts w:ascii="Calibri" w:hAnsi="Calibri"/>
        </w:rPr>
        <w:t xml:space="preserve"> </w:t>
      </w:r>
    </w:p>
    <w:p w:rsidR="00C33FEF"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E81B10">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C241B6" w:rsidRPr="00055769">
        <w:rPr>
          <w:rFonts w:ascii="Calibri" w:hAnsi="Calibri"/>
          <w:b/>
          <w:color w:val="00FF00"/>
        </w:rPr>
        <w:tab/>
      </w:r>
      <w:r w:rsidR="00A123CF" w:rsidRPr="00055769">
        <w:rPr>
          <w:rFonts w:ascii="Calibri" w:hAnsi="Calibri"/>
        </w:rPr>
        <w:t>Sun ha</w:t>
      </w:r>
      <w:r w:rsidR="00686673" w:rsidRPr="00055769">
        <w:rPr>
          <w:rFonts w:ascii="Calibri" w:hAnsi="Calibri"/>
        </w:rPr>
        <w:t>ts when working outdoors</w:t>
      </w:r>
      <w:r w:rsidR="007C653E">
        <w:rPr>
          <w:rFonts w:ascii="Calibri" w:hAnsi="Calibri"/>
        </w:rPr>
        <w:t xml:space="preserve"> </w:t>
      </w:r>
      <w:r w:rsidR="007C653E" w:rsidRPr="00AD5ABE">
        <w:rPr>
          <w:rFonts w:ascii="Calibri" w:hAnsi="Calibri"/>
        </w:rPr>
        <w:t>where safety helmets are not required</w:t>
      </w:r>
    </w:p>
    <w:p w:rsidR="00A123CF"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1"/>
            </w:checkBox>
          </w:ffData>
        </w:fldChar>
      </w:r>
      <w:r w:rsidR="00E81B10">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C241B6" w:rsidRPr="00055769">
        <w:rPr>
          <w:rFonts w:ascii="Calibri" w:hAnsi="Calibri"/>
          <w:b/>
        </w:rPr>
        <w:tab/>
      </w:r>
      <w:r w:rsidR="00A123CF" w:rsidRPr="00055769">
        <w:rPr>
          <w:rFonts w:ascii="Calibri" w:hAnsi="Calibri"/>
        </w:rPr>
        <w:t>Safety footw</w:t>
      </w:r>
      <w:r w:rsidR="00C241B6" w:rsidRPr="00055769">
        <w:rPr>
          <w:rFonts w:ascii="Calibri" w:hAnsi="Calibri"/>
        </w:rPr>
        <w:t>ear at all times</w:t>
      </w:r>
    </w:p>
    <w:p w:rsidR="006F6376"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E81B10">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C241B6" w:rsidRPr="00055769">
        <w:rPr>
          <w:rFonts w:ascii="Calibri" w:hAnsi="Calibri"/>
          <w:b/>
        </w:rPr>
        <w:tab/>
      </w:r>
      <w:r w:rsidR="00A123CF" w:rsidRPr="00055769">
        <w:rPr>
          <w:rFonts w:ascii="Calibri" w:hAnsi="Calibri"/>
        </w:rPr>
        <w:t>Hearin</w:t>
      </w:r>
      <w:r w:rsidR="00C241B6" w:rsidRPr="00055769">
        <w:rPr>
          <w:rFonts w:ascii="Calibri" w:hAnsi="Calibri"/>
        </w:rPr>
        <w:t>g protection when operating or working near noisy plant</w:t>
      </w:r>
    </w:p>
    <w:p w:rsidR="006F6376"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E81B10">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E60785" w:rsidRPr="00055769">
        <w:rPr>
          <w:rFonts w:ascii="Calibri" w:hAnsi="Calibri"/>
          <w:b/>
          <w:color w:val="00FF00"/>
        </w:rPr>
        <w:tab/>
      </w:r>
      <w:r w:rsidR="00686673" w:rsidRPr="00055769">
        <w:rPr>
          <w:rFonts w:ascii="Calibri" w:hAnsi="Calibri"/>
        </w:rPr>
        <w:t>Eye protection when cutting, grinding or a</w:t>
      </w:r>
      <w:r w:rsidR="00007C52" w:rsidRPr="00055769">
        <w:rPr>
          <w:rFonts w:ascii="Calibri" w:hAnsi="Calibri"/>
        </w:rPr>
        <w:t>s</w:t>
      </w:r>
      <w:r w:rsidR="00686673" w:rsidRPr="00055769">
        <w:rPr>
          <w:rFonts w:ascii="Calibri" w:hAnsi="Calibri"/>
        </w:rPr>
        <w:t xml:space="preserve"> required by a MSDS &amp; </w:t>
      </w:r>
      <w:r w:rsidR="00F779C3">
        <w:rPr>
          <w:rFonts w:ascii="Calibri" w:hAnsi="Calibri"/>
        </w:rPr>
        <w:t>S</w:t>
      </w:r>
      <w:r w:rsidR="00E81B10">
        <w:rPr>
          <w:rFonts w:ascii="Calibri" w:hAnsi="Calibri"/>
        </w:rPr>
        <w:t>WMS</w:t>
      </w:r>
    </w:p>
    <w:p w:rsidR="00A123CF"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E81B10">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E60785" w:rsidRPr="00055769">
        <w:rPr>
          <w:rFonts w:ascii="Calibri" w:hAnsi="Calibri"/>
          <w:b/>
          <w:color w:val="00FF00"/>
        </w:rPr>
        <w:tab/>
      </w:r>
      <w:r w:rsidR="00A123CF" w:rsidRPr="00055769">
        <w:rPr>
          <w:rFonts w:ascii="Calibri" w:hAnsi="Calibri"/>
        </w:rPr>
        <w:t>Glov</w:t>
      </w:r>
      <w:r w:rsidR="00686673" w:rsidRPr="00055769">
        <w:rPr>
          <w:rFonts w:ascii="Calibri" w:hAnsi="Calibri"/>
        </w:rPr>
        <w:t xml:space="preserve">es as required by a MSDS &amp; </w:t>
      </w:r>
      <w:r w:rsidR="00F779C3">
        <w:rPr>
          <w:rFonts w:ascii="Calibri" w:hAnsi="Calibri"/>
        </w:rPr>
        <w:t>S</w:t>
      </w:r>
      <w:r w:rsidR="00686673" w:rsidRPr="00055769">
        <w:rPr>
          <w:rFonts w:ascii="Calibri" w:hAnsi="Calibri"/>
        </w:rPr>
        <w:t>WMS</w:t>
      </w:r>
    </w:p>
    <w:p w:rsidR="00A123CF"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E81B10">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E60785" w:rsidRPr="00055769">
        <w:rPr>
          <w:rFonts w:ascii="Calibri" w:hAnsi="Calibri"/>
          <w:b/>
          <w:color w:val="00FF00"/>
        </w:rPr>
        <w:tab/>
      </w:r>
      <w:r w:rsidR="00A123CF" w:rsidRPr="00055769">
        <w:rPr>
          <w:rFonts w:ascii="Calibri" w:hAnsi="Calibri"/>
        </w:rPr>
        <w:t>Sun cre</w:t>
      </w:r>
      <w:r w:rsidR="00686673" w:rsidRPr="00055769">
        <w:rPr>
          <w:rFonts w:ascii="Calibri" w:hAnsi="Calibri"/>
        </w:rPr>
        <w:t>am when working outdoors as required</w:t>
      </w:r>
    </w:p>
    <w:p w:rsidR="00A123CF"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E81B10">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E60785" w:rsidRPr="00055769">
        <w:rPr>
          <w:rFonts w:ascii="Calibri" w:hAnsi="Calibri"/>
          <w:b/>
          <w:color w:val="00FF00"/>
        </w:rPr>
        <w:tab/>
      </w:r>
      <w:r w:rsidR="00A123CF" w:rsidRPr="00055769">
        <w:rPr>
          <w:rFonts w:ascii="Calibri" w:hAnsi="Calibri"/>
        </w:rPr>
        <w:t>Long sleeve sh</w:t>
      </w:r>
      <w:r w:rsidR="00686673" w:rsidRPr="00055769">
        <w:rPr>
          <w:rFonts w:ascii="Calibri" w:hAnsi="Calibri"/>
        </w:rPr>
        <w:t xml:space="preserve">irts </w:t>
      </w:r>
      <w:r w:rsidR="00566A49" w:rsidRPr="00055769">
        <w:rPr>
          <w:rFonts w:ascii="Calibri" w:hAnsi="Calibri"/>
        </w:rPr>
        <w:t>when working outdoors</w:t>
      </w:r>
    </w:p>
    <w:p w:rsidR="00C241B6"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1"/>
            </w:checkBox>
          </w:ffData>
        </w:fldChar>
      </w:r>
      <w:r w:rsidR="00E81B10">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E60785" w:rsidRPr="00055769">
        <w:rPr>
          <w:rFonts w:ascii="Calibri" w:hAnsi="Calibri"/>
          <w:b/>
        </w:rPr>
        <w:tab/>
      </w:r>
      <w:r w:rsidR="00A123CF" w:rsidRPr="00055769">
        <w:rPr>
          <w:rFonts w:ascii="Calibri" w:hAnsi="Calibri"/>
        </w:rPr>
        <w:t>High visibility clot</w:t>
      </w:r>
      <w:r w:rsidR="00D342CA" w:rsidRPr="00055769">
        <w:rPr>
          <w:rFonts w:ascii="Calibri" w:hAnsi="Calibri"/>
        </w:rPr>
        <w:t>hin</w:t>
      </w:r>
      <w:r w:rsidR="00E60785" w:rsidRPr="00055769">
        <w:rPr>
          <w:rFonts w:ascii="Calibri" w:hAnsi="Calibri"/>
        </w:rPr>
        <w:t>g when working on-ground near plant/traffic</w:t>
      </w:r>
      <w:r w:rsidR="00C241B6" w:rsidRPr="00055769">
        <w:rPr>
          <w:rFonts w:ascii="Calibri" w:hAnsi="Calibri"/>
        </w:rPr>
        <w:t xml:space="preserve"> </w:t>
      </w:r>
    </w:p>
    <w:p w:rsidR="009A3DAD"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E81B10">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9A3DAD">
        <w:rPr>
          <w:rFonts w:ascii="Calibri" w:hAnsi="Calibri"/>
          <w:b/>
        </w:rPr>
        <w:tab/>
      </w:r>
      <w:r w:rsidR="009A3DAD" w:rsidRPr="00055769">
        <w:rPr>
          <w:rFonts w:ascii="Calibri" w:hAnsi="Calibri"/>
        </w:rPr>
        <w:t>Specific PPE as detailed in confined space entry permits</w:t>
      </w:r>
    </w:p>
    <w:p w:rsidR="00C241B6" w:rsidRPr="00055769" w:rsidRDefault="00C241B6" w:rsidP="000F7672">
      <w:pPr>
        <w:pBdr>
          <w:top w:val="single" w:sz="4" w:space="1" w:color="auto"/>
          <w:left w:val="single" w:sz="4" w:space="4" w:color="auto"/>
          <w:bottom w:val="single" w:sz="4" w:space="1" w:color="auto"/>
          <w:right w:val="single" w:sz="4" w:space="4" w:color="auto"/>
        </w:pBdr>
        <w:jc w:val="both"/>
        <w:rPr>
          <w:rFonts w:ascii="Calibri" w:hAnsi="Calibri"/>
          <w:sz w:val="16"/>
          <w:szCs w:val="16"/>
        </w:rPr>
      </w:pPr>
    </w:p>
    <w:p w:rsidR="00A123CF" w:rsidRDefault="00566A49" w:rsidP="000F7672">
      <w:pPr>
        <w:pBdr>
          <w:top w:val="single" w:sz="4" w:space="1" w:color="auto"/>
          <w:left w:val="single" w:sz="4" w:space="4" w:color="auto"/>
          <w:bottom w:val="single" w:sz="4" w:space="1" w:color="auto"/>
          <w:right w:val="single" w:sz="4" w:space="4" w:color="auto"/>
        </w:pBdr>
        <w:jc w:val="both"/>
        <w:rPr>
          <w:rFonts w:ascii="Calibri" w:hAnsi="Calibri"/>
        </w:rPr>
      </w:pPr>
      <w:r w:rsidRPr="00055769">
        <w:rPr>
          <w:rFonts w:ascii="Calibri" w:hAnsi="Calibri"/>
          <w:b/>
        </w:rPr>
        <w:t>Other:</w:t>
      </w:r>
      <w:r w:rsidRPr="00055769">
        <w:rPr>
          <w:rFonts w:ascii="Calibri" w:hAnsi="Calibri"/>
        </w:rPr>
        <w:t xml:space="preserve"> </w:t>
      </w:r>
      <w:r w:rsidR="009A3DAD" w:rsidRPr="00055769">
        <w:rPr>
          <w:rFonts w:ascii="Calibri" w:hAnsi="Calibri"/>
        </w:rPr>
        <w:t>…………………………………………………………………………………………</w:t>
      </w:r>
    </w:p>
    <w:p w:rsidR="009A3DAD" w:rsidRPr="00055769" w:rsidRDefault="009A3DAD" w:rsidP="000F7672">
      <w:pPr>
        <w:pBdr>
          <w:top w:val="single" w:sz="4" w:space="1" w:color="auto"/>
          <w:left w:val="single" w:sz="4" w:space="4" w:color="auto"/>
          <w:bottom w:val="single" w:sz="4" w:space="1" w:color="auto"/>
          <w:right w:val="single" w:sz="4" w:space="4" w:color="auto"/>
        </w:pBdr>
        <w:jc w:val="both"/>
        <w:rPr>
          <w:rFonts w:ascii="Calibri" w:hAnsi="Calibri"/>
        </w:rPr>
      </w:pPr>
    </w:p>
    <w:p w:rsidR="00A10116" w:rsidRPr="00055769" w:rsidRDefault="00EC5935" w:rsidP="000F7672">
      <w:pPr>
        <w:pBdr>
          <w:top w:val="single" w:sz="4" w:space="1" w:color="auto"/>
          <w:left w:val="single" w:sz="4" w:space="4" w:color="auto"/>
          <w:bottom w:val="single" w:sz="4" w:space="1" w:color="auto"/>
          <w:right w:val="single" w:sz="4" w:space="4" w:color="auto"/>
        </w:pBdr>
        <w:jc w:val="both"/>
        <w:rPr>
          <w:rFonts w:ascii="Calibri" w:hAnsi="Calibri"/>
          <w:b/>
          <w:bCs/>
        </w:rPr>
      </w:pPr>
      <w:r w:rsidRPr="00055769">
        <w:rPr>
          <w:rFonts w:ascii="Calibri" w:hAnsi="Calibri"/>
          <w:b/>
          <w:bCs/>
        </w:rPr>
        <w:t>Lighting required will be:</w:t>
      </w:r>
    </w:p>
    <w:p w:rsidR="00A10116"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sidRPr="00055769">
        <w:rPr>
          <w:rFonts w:ascii="Calibri" w:hAnsi="Calibri"/>
          <w:b/>
        </w:rPr>
        <w:fldChar w:fldCharType="begin">
          <w:ffData>
            <w:name w:val="Check1"/>
            <w:enabled/>
            <w:calcOnExit w:val="0"/>
            <w:checkBox>
              <w:sizeAuto/>
              <w:default w:val="1"/>
            </w:checkBox>
          </w:ffData>
        </w:fldChar>
      </w:r>
      <w:r w:rsidR="006A6D06" w:rsidRPr="00055769">
        <w:rPr>
          <w:rFonts w:ascii="Calibri" w:hAnsi="Calibri"/>
          <w:b/>
        </w:rPr>
        <w:instrText xml:space="preserve"> FORMCHECKBOX </w:instrText>
      </w:r>
      <w:r>
        <w:rPr>
          <w:rFonts w:ascii="Calibri" w:hAnsi="Calibri"/>
          <w:b/>
        </w:rPr>
      </w:r>
      <w:r>
        <w:rPr>
          <w:rFonts w:ascii="Calibri" w:hAnsi="Calibri"/>
          <w:b/>
        </w:rPr>
        <w:fldChar w:fldCharType="separate"/>
      </w:r>
      <w:r w:rsidRPr="00055769">
        <w:rPr>
          <w:rFonts w:ascii="Calibri" w:hAnsi="Calibri"/>
          <w:b/>
        </w:rPr>
        <w:fldChar w:fldCharType="end"/>
      </w:r>
      <w:r w:rsidR="00E60785" w:rsidRPr="00055769">
        <w:rPr>
          <w:rFonts w:ascii="Calibri" w:hAnsi="Calibri"/>
          <w:b/>
        </w:rPr>
        <w:tab/>
      </w:r>
      <w:r w:rsidR="00A123CF" w:rsidRPr="00055769">
        <w:rPr>
          <w:rFonts w:ascii="Calibri" w:hAnsi="Calibri"/>
        </w:rPr>
        <w:t>Natural</w:t>
      </w:r>
    </w:p>
    <w:p w:rsidR="00A10116"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sidRPr="00055769">
        <w:rPr>
          <w:rFonts w:ascii="Calibri" w:hAnsi="Calibri"/>
          <w:b/>
        </w:rPr>
        <w:fldChar w:fldCharType="begin">
          <w:ffData>
            <w:name w:val=""/>
            <w:enabled/>
            <w:calcOnExit w:val="0"/>
            <w:checkBox>
              <w:sizeAuto/>
              <w:default w:val="0"/>
            </w:checkBox>
          </w:ffData>
        </w:fldChar>
      </w:r>
      <w:r w:rsidR="006A6D06" w:rsidRPr="00055769">
        <w:rPr>
          <w:rFonts w:ascii="Calibri" w:hAnsi="Calibri"/>
          <w:b/>
        </w:rPr>
        <w:instrText xml:space="preserve"> FORMCHECKBOX </w:instrText>
      </w:r>
      <w:r>
        <w:rPr>
          <w:rFonts w:ascii="Calibri" w:hAnsi="Calibri"/>
          <w:b/>
        </w:rPr>
      </w:r>
      <w:r>
        <w:rPr>
          <w:rFonts w:ascii="Calibri" w:hAnsi="Calibri"/>
          <w:b/>
        </w:rPr>
        <w:fldChar w:fldCharType="separate"/>
      </w:r>
      <w:r w:rsidRPr="00055769">
        <w:rPr>
          <w:rFonts w:ascii="Calibri" w:hAnsi="Calibri"/>
          <w:b/>
        </w:rPr>
        <w:fldChar w:fldCharType="end"/>
      </w:r>
      <w:r w:rsidR="00E60785" w:rsidRPr="00055769">
        <w:rPr>
          <w:rFonts w:ascii="Calibri" w:hAnsi="Calibri"/>
          <w:b/>
          <w:color w:val="00FF00"/>
        </w:rPr>
        <w:tab/>
      </w:r>
      <w:r w:rsidR="00A123CF" w:rsidRPr="00055769">
        <w:rPr>
          <w:rFonts w:ascii="Calibri" w:hAnsi="Calibri"/>
        </w:rPr>
        <w:t>Flood</w:t>
      </w:r>
    </w:p>
    <w:p w:rsidR="007F2808" w:rsidRPr="00055769" w:rsidRDefault="00560C98" w:rsidP="000F7672">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b/>
        </w:rPr>
        <w:fldChar w:fldCharType="begin">
          <w:ffData>
            <w:name w:val=""/>
            <w:enabled/>
            <w:calcOnExit w:val="0"/>
            <w:checkBox>
              <w:sizeAuto/>
              <w:default w:val="0"/>
            </w:checkBox>
          </w:ffData>
        </w:fldChar>
      </w:r>
      <w:r w:rsidR="00E81B10">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r w:rsidR="00E60785" w:rsidRPr="00055769">
        <w:rPr>
          <w:rFonts w:ascii="Calibri" w:hAnsi="Calibri"/>
          <w:b/>
          <w:color w:val="00FF00"/>
        </w:rPr>
        <w:tab/>
      </w:r>
      <w:r w:rsidR="007F2808" w:rsidRPr="00055769">
        <w:rPr>
          <w:rFonts w:ascii="Calibri" w:hAnsi="Calibri"/>
        </w:rPr>
        <w:t>Task specific</w:t>
      </w:r>
    </w:p>
    <w:p w:rsidR="00A10116" w:rsidRPr="00055769" w:rsidRDefault="00A10116" w:rsidP="000F7672">
      <w:pPr>
        <w:pBdr>
          <w:top w:val="single" w:sz="4" w:space="1" w:color="auto"/>
          <w:left w:val="single" w:sz="4" w:space="4" w:color="auto"/>
          <w:bottom w:val="single" w:sz="4" w:space="1" w:color="auto"/>
          <w:right w:val="single" w:sz="4" w:space="4" w:color="auto"/>
        </w:pBdr>
        <w:jc w:val="both"/>
        <w:rPr>
          <w:rFonts w:ascii="Calibri" w:hAnsi="Calibri"/>
        </w:rPr>
      </w:pPr>
    </w:p>
    <w:p w:rsidR="00A10116" w:rsidRPr="00055769" w:rsidRDefault="00A10116" w:rsidP="000F7672">
      <w:pPr>
        <w:pBdr>
          <w:top w:val="single" w:sz="4" w:space="1" w:color="auto"/>
          <w:left w:val="single" w:sz="4" w:space="4" w:color="auto"/>
          <w:bottom w:val="single" w:sz="4" w:space="1" w:color="auto"/>
          <w:right w:val="single" w:sz="4" w:space="4" w:color="auto"/>
        </w:pBdr>
        <w:jc w:val="both"/>
        <w:rPr>
          <w:rFonts w:ascii="Calibri" w:hAnsi="Calibri"/>
          <w:b/>
        </w:rPr>
      </w:pPr>
      <w:r w:rsidRPr="00055769">
        <w:rPr>
          <w:rFonts w:ascii="Calibri" w:hAnsi="Calibri"/>
          <w:b/>
        </w:rPr>
        <w:t>Monitor &amp; review</w:t>
      </w:r>
    </w:p>
    <w:p w:rsidR="006D1B94" w:rsidRPr="00055769" w:rsidRDefault="00E5360A" w:rsidP="000F7672">
      <w:pPr>
        <w:pBdr>
          <w:top w:val="single" w:sz="4" w:space="1" w:color="auto"/>
          <w:left w:val="single" w:sz="4" w:space="4" w:color="auto"/>
          <w:bottom w:val="single" w:sz="4" w:space="1" w:color="auto"/>
          <w:right w:val="single" w:sz="4" w:space="4" w:color="auto"/>
        </w:pBdr>
        <w:jc w:val="both"/>
        <w:rPr>
          <w:rFonts w:ascii="Calibri" w:hAnsi="Calibri"/>
        </w:rPr>
      </w:pPr>
      <w:r w:rsidRPr="00055769">
        <w:rPr>
          <w:rFonts w:ascii="Calibri" w:hAnsi="Calibri"/>
        </w:rPr>
        <w:t>Daily inspections of height safety and confined space entry equipment will be carried out prior to use of the equipment. Weekly</w:t>
      </w:r>
      <w:r w:rsidR="00A10116" w:rsidRPr="00055769">
        <w:rPr>
          <w:rFonts w:ascii="Calibri" w:hAnsi="Calibri"/>
        </w:rPr>
        <w:t xml:space="preserve"> safety inspections will be conducted by the site supervisor </w:t>
      </w:r>
      <w:r w:rsidR="00D43B01" w:rsidRPr="00055769">
        <w:rPr>
          <w:rFonts w:ascii="Calibri" w:hAnsi="Calibri"/>
        </w:rPr>
        <w:t xml:space="preserve">and recorded on the Safety Checklist included in this document. </w:t>
      </w:r>
      <w:r w:rsidR="00CE6E58" w:rsidRPr="00055769">
        <w:rPr>
          <w:rFonts w:ascii="Calibri" w:hAnsi="Calibri"/>
        </w:rPr>
        <w:t>M</w:t>
      </w:r>
      <w:r w:rsidR="00A10116" w:rsidRPr="00055769">
        <w:rPr>
          <w:rFonts w:ascii="Calibri" w:hAnsi="Calibri"/>
        </w:rPr>
        <w:t xml:space="preserve">onitoring of high risk activities </w:t>
      </w:r>
      <w:r w:rsidR="00D43B01" w:rsidRPr="00055769">
        <w:rPr>
          <w:rFonts w:ascii="Calibri" w:hAnsi="Calibri"/>
        </w:rPr>
        <w:t xml:space="preserve">is </w:t>
      </w:r>
      <w:r w:rsidR="00A10116" w:rsidRPr="00055769">
        <w:rPr>
          <w:rFonts w:ascii="Calibri" w:hAnsi="Calibri"/>
        </w:rPr>
        <w:t xml:space="preserve">to be conducted as indicated in the relevant </w:t>
      </w:r>
      <w:r w:rsidR="00017037">
        <w:rPr>
          <w:rFonts w:ascii="Calibri" w:hAnsi="Calibri"/>
        </w:rPr>
        <w:t xml:space="preserve">Safe </w:t>
      </w:r>
      <w:r w:rsidR="00A10116" w:rsidRPr="00055769">
        <w:rPr>
          <w:rFonts w:ascii="Calibri" w:hAnsi="Calibri"/>
        </w:rPr>
        <w:t>Work Method Statements.</w:t>
      </w:r>
    </w:p>
    <w:p w:rsidR="00E60785" w:rsidRPr="00055769" w:rsidRDefault="00E60785" w:rsidP="000F7672">
      <w:pPr>
        <w:pBdr>
          <w:top w:val="single" w:sz="4" w:space="1" w:color="auto"/>
          <w:left w:val="single" w:sz="4" w:space="4" w:color="auto"/>
          <w:bottom w:val="single" w:sz="4" w:space="1" w:color="auto"/>
          <w:right w:val="single" w:sz="4" w:space="4" w:color="auto"/>
        </w:pBdr>
        <w:jc w:val="both"/>
        <w:rPr>
          <w:rFonts w:ascii="Calibri" w:hAnsi="Calibri"/>
        </w:rPr>
      </w:pPr>
    </w:p>
    <w:p w:rsidR="00FD6C3A" w:rsidRDefault="00D43B01" w:rsidP="009C2BB0">
      <w:pPr>
        <w:jc w:val="center"/>
        <w:rPr>
          <w:rFonts w:ascii="Calibri" w:hAnsi="Calibri"/>
          <w:bCs/>
          <w:sz w:val="40"/>
          <w:szCs w:val="40"/>
          <w:u w:val="single"/>
        </w:rPr>
      </w:pPr>
      <w:r w:rsidRPr="00055769">
        <w:rPr>
          <w:rFonts w:ascii="Calibri" w:hAnsi="Calibri"/>
          <w:b/>
          <w:bCs/>
          <w:u w:val="single"/>
        </w:rPr>
        <w:br w:type="page"/>
      </w:r>
      <w:r w:rsidR="003E6196" w:rsidRPr="00E81B10">
        <w:rPr>
          <w:rFonts w:ascii="Calibri" w:hAnsi="Calibri"/>
          <w:bCs/>
          <w:sz w:val="40"/>
          <w:szCs w:val="40"/>
          <w:u w:val="single"/>
        </w:rPr>
        <w:lastRenderedPageBreak/>
        <w:t xml:space="preserve">SAFE </w:t>
      </w:r>
      <w:r w:rsidR="00FD6C3A" w:rsidRPr="00E81B10">
        <w:rPr>
          <w:rFonts w:ascii="Calibri" w:hAnsi="Calibri"/>
          <w:bCs/>
          <w:sz w:val="40"/>
          <w:szCs w:val="40"/>
          <w:u w:val="single"/>
        </w:rPr>
        <w:t>WORK METHOD STATEMENTS</w:t>
      </w:r>
    </w:p>
    <w:p w:rsidR="00AE5EC4" w:rsidRPr="00AE5EC4" w:rsidRDefault="00AE5EC4" w:rsidP="009C2BB0">
      <w:pPr>
        <w:jc w:val="center"/>
        <w:rPr>
          <w:rFonts w:ascii="Calibri" w:hAnsi="Calibri"/>
          <w:u w:val="single"/>
        </w:rPr>
      </w:pPr>
    </w:p>
    <w:p w:rsidR="00FD6C3A" w:rsidRDefault="00E81B10" w:rsidP="00AE5EC4">
      <w:pPr>
        <w:spacing w:after="120"/>
        <w:ind w:left="-720"/>
        <w:jc w:val="both"/>
        <w:rPr>
          <w:rFonts w:ascii="Calibri" w:hAnsi="Calibri"/>
        </w:rPr>
      </w:pPr>
      <w:r>
        <w:rPr>
          <w:rFonts w:ascii="Calibri" w:hAnsi="Calibri"/>
        </w:rPr>
        <w:t>In accordance with the Queensland Workplace Health and Safety Regulation 2011, Safe Work Method S</w:t>
      </w:r>
      <w:r w:rsidRPr="00E81B10">
        <w:rPr>
          <w:rFonts w:ascii="Calibri" w:hAnsi="Calibri"/>
        </w:rPr>
        <w:t>tatements</w:t>
      </w:r>
      <w:r w:rsidR="006E32A6">
        <w:rPr>
          <w:rFonts w:ascii="Calibri" w:hAnsi="Calibri"/>
        </w:rPr>
        <w:t xml:space="preserve"> are required for high risk construction work as per Section 291 “Meaning of High Risk Construction Work” as follows:</w:t>
      </w:r>
    </w:p>
    <w:p w:rsidR="006E32A6" w:rsidRDefault="006E32A6" w:rsidP="002721E8">
      <w:pPr>
        <w:pStyle w:val="ListParagraph"/>
        <w:numPr>
          <w:ilvl w:val="0"/>
          <w:numId w:val="9"/>
        </w:numPr>
        <w:spacing w:after="120"/>
        <w:ind w:hanging="357"/>
        <w:jc w:val="both"/>
        <w:rPr>
          <w:rFonts w:ascii="Calibri" w:hAnsi="Calibri"/>
        </w:rPr>
      </w:pPr>
      <w:r>
        <w:rPr>
          <w:rFonts w:ascii="Calibri" w:hAnsi="Calibri"/>
        </w:rPr>
        <w:t xml:space="preserve">Involves a risk of a person falling more than 2 </w:t>
      </w:r>
      <w:proofErr w:type="spellStart"/>
      <w:r>
        <w:rPr>
          <w:rFonts w:ascii="Calibri" w:hAnsi="Calibri"/>
        </w:rPr>
        <w:t>metres</w:t>
      </w:r>
      <w:proofErr w:type="spellEnd"/>
      <w:r>
        <w:rPr>
          <w:rFonts w:ascii="Calibri" w:hAnsi="Calibri"/>
        </w:rPr>
        <w:t>.</w:t>
      </w:r>
    </w:p>
    <w:p w:rsidR="006E32A6" w:rsidRDefault="006E32A6" w:rsidP="002721E8">
      <w:pPr>
        <w:pStyle w:val="ListParagraph"/>
        <w:numPr>
          <w:ilvl w:val="0"/>
          <w:numId w:val="9"/>
        </w:numPr>
        <w:spacing w:after="120"/>
        <w:jc w:val="both"/>
        <w:rPr>
          <w:rFonts w:ascii="Calibri" w:hAnsi="Calibri"/>
        </w:rPr>
      </w:pPr>
      <w:r>
        <w:rPr>
          <w:rFonts w:ascii="Calibri" w:hAnsi="Calibri"/>
        </w:rPr>
        <w:t>Is carried out on a telecommunication tower.</w:t>
      </w:r>
    </w:p>
    <w:p w:rsidR="006E32A6" w:rsidRDefault="006E32A6" w:rsidP="002721E8">
      <w:pPr>
        <w:pStyle w:val="ListParagraph"/>
        <w:numPr>
          <w:ilvl w:val="0"/>
          <w:numId w:val="9"/>
        </w:numPr>
        <w:spacing w:after="120"/>
        <w:jc w:val="both"/>
        <w:rPr>
          <w:rFonts w:ascii="Calibri" w:hAnsi="Calibri"/>
        </w:rPr>
      </w:pPr>
      <w:r>
        <w:rPr>
          <w:rFonts w:ascii="Calibri" w:hAnsi="Calibri"/>
        </w:rPr>
        <w:t>Involves demolition of an element of a structure that is load bearing or otherwise related to the physical integrity of the structure.</w:t>
      </w:r>
    </w:p>
    <w:p w:rsidR="006E32A6" w:rsidRDefault="006E32A6" w:rsidP="002721E8">
      <w:pPr>
        <w:pStyle w:val="ListParagraph"/>
        <w:numPr>
          <w:ilvl w:val="0"/>
          <w:numId w:val="9"/>
        </w:numPr>
        <w:spacing w:after="120"/>
        <w:jc w:val="both"/>
        <w:rPr>
          <w:rFonts w:ascii="Calibri" w:hAnsi="Calibri"/>
        </w:rPr>
      </w:pPr>
      <w:r>
        <w:rPr>
          <w:rFonts w:ascii="Calibri" w:hAnsi="Calibri"/>
        </w:rPr>
        <w:t>Involves or is likely to involve, the disturbance of asbestos.</w:t>
      </w:r>
    </w:p>
    <w:p w:rsidR="006E32A6" w:rsidRDefault="006E32A6" w:rsidP="002721E8">
      <w:pPr>
        <w:pStyle w:val="ListParagraph"/>
        <w:numPr>
          <w:ilvl w:val="0"/>
          <w:numId w:val="9"/>
        </w:numPr>
        <w:spacing w:after="120"/>
        <w:jc w:val="both"/>
        <w:rPr>
          <w:rFonts w:ascii="Calibri" w:hAnsi="Calibri"/>
        </w:rPr>
      </w:pPr>
      <w:r>
        <w:rPr>
          <w:rFonts w:ascii="Calibri" w:hAnsi="Calibri"/>
        </w:rPr>
        <w:t>Involves structural alterations or repairs that require temporary support to prevent collapse.</w:t>
      </w:r>
    </w:p>
    <w:p w:rsidR="006E32A6" w:rsidRDefault="006E32A6" w:rsidP="002721E8">
      <w:pPr>
        <w:pStyle w:val="ListParagraph"/>
        <w:numPr>
          <w:ilvl w:val="0"/>
          <w:numId w:val="9"/>
        </w:numPr>
        <w:spacing w:after="120"/>
        <w:jc w:val="both"/>
        <w:rPr>
          <w:rFonts w:ascii="Calibri" w:hAnsi="Calibri"/>
        </w:rPr>
      </w:pPr>
      <w:r>
        <w:rPr>
          <w:rFonts w:ascii="Calibri" w:hAnsi="Calibri"/>
        </w:rPr>
        <w:t>Is carried out in or near a confined space.</w:t>
      </w:r>
    </w:p>
    <w:p w:rsidR="006E32A6" w:rsidRDefault="006E32A6" w:rsidP="002721E8">
      <w:pPr>
        <w:pStyle w:val="ListParagraph"/>
        <w:numPr>
          <w:ilvl w:val="0"/>
          <w:numId w:val="9"/>
        </w:numPr>
        <w:spacing w:after="120"/>
        <w:jc w:val="both"/>
        <w:rPr>
          <w:rFonts w:ascii="Calibri" w:hAnsi="Calibri"/>
        </w:rPr>
      </w:pPr>
      <w:r>
        <w:rPr>
          <w:rFonts w:ascii="Calibri" w:hAnsi="Calibri"/>
        </w:rPr>
        <w:t>Is carried out in or near:</w:t>
      </w:r>
    </w:p>
    <w:p w:rsidR="006E32A6" w:rsidRDefault="006E32A6" w:rsidP="002721E8">
      <w:pPr>
        <w:pStyle w:val="ListParagraph"/>
        <w:numPr>
          <w:ilvl w:val="0"/>
          <w:numId w:val="10"/>
        </w:numPr>
        <w:spacing w:after="120"/>
        <w:ind w:left="426"/>
        <w:jc w:val="both"/>
        <w:rPr>
          <w:rFonts w:ascii="Calibri" w:hAnsi="Calibri"/>
        </w:rPr>
      </w:pPr>
      <w:r w:rsidRPr="006E32A6">
        <w:rPr>
          <w:rFonts w:ascii="Calibri" w:hAnsi="Calibri"/>
        </w:rPr>
        <w:t>A shaft</w:t>
      </w:r>
      <w:r>
        <w:rPr>
          <w:rFonts w:ascii="Calibri" w:hAnsi="Calibri"/>
        </w:rPr>
        <w:t xml:space="preserve"> or trench with an excavated depth greater than 1.5 </w:t>
      </w:r>
      <w:proofErr w:type="spellStart"/>
      <w:r>
        <w:rPr>
          <w:rFonts w:ascii="Calibri" w:hAnsi="Calibri"/>
        </w:rPr>
        <w:t>metres</w:t>
      </w:r>
      <w:proofErr w:type="spellEnd"/>
      <w:r>
        <w:rPr>
          <w:rFonts w:ascii="Calibri" w:hAnsi="Calibri"/>
        </w:rPr>
        <w:t>.</w:t>
      </w:r>
    </w:p>
    <w:p w:rsidR="006E32A6" w:rsidRPr="006E32A6" w:rsidRDefault="006E32A6" w:rsidP="002721E8">
      <w:pPr>
        <w:pStyle w:val="ListParagraph"/>
        <w:numPr>
          <w:ilvl w:val="0"/>
          <w:numId w:val="10"/>
        </w:numPr>
        <w:spacing w:after="120"/>
        <w:ind w:left="426"/>
        <w:jc w:val="both"/>
        <w:rPr>
          <w:rFonts w:ascii="Calibri" w:hAnsi="Calibri"/>
        </w:rPr>
      </w:pPr>
      <w:r>
        <w:rPr>
          <w:rFonts w:ascii="Calibri" w:hAnsi="Calibri"/>
        </w:rPr>
        <w:t>A tunnel.</w:t>
      </w:r>
    </w:p>
    <w:p w:rsidR="006E32A6" w:rsidRDefault="006E32A6" w:rsidP="002721E8">
      <w:pPr>
        <w:pStyle w:val="ListParagraph"/>
        <w:numPr>
          <w:ilvl w:val="0"/>
          <w:numId w:val="9"/>
        </w:numPr>
        <w:spacing w:after="120"/>
        <w:jc w:val="both"/>
        <w:rPr>
          <w:rFonts w:ascii="Calibri" w:hAnsi="Calibri"/>
        </w:rPr>
      </w:pPr>
      <w:r>
        <w:rPr>
          <w:rFonts w:ascii="Calibri" w:hAnsi="Calibri"/>
        </w:rPr>
        <w:t>Involves the use of explosives.</w:t>
      </w:r>
    </w:p>
    <w:p w:rsidR="00586F8D" w:rsidRDefault="00586F8D" w:rsidP="002721E8">
      <w:pPr>
        <w:pStyle w:val="ListParagraph"/>
        <w:numPr>
          <w:ilvl w:val="0"/>
          <w:numId w:val="9"/>
        </w:numPr>
        <w:spacing w:after="120"/>
        <w:jc w:val="both"/>
        <w:rPr>
          <w:rFonts w:ascii="Calibri" w:hAnsi="Calibri"/>
        </w:rPr>
      </w:pPr>
      <w:r>
        <w:rPr>
          <w:rFonts w:ascii="Calibri" w:hAnsi="Calibri"/>
        </w:rPr>
        <w:t>Is carried out on or near pressurized gas distribution mains or piping.</w:t>
      </w:r>
    </w:p>
    <w:p w:rsidR="006E32A6" w:rsidRDefault="006E32A6" w:rsidP="002721E8">
      <w:pPr>
        <w:pStyle w:val="ListParagraph"/>
        <w:numPr>
          <w:ilvl w:val="0"/>
          <w:numId w:val="9"/>
        </w:numPr>
        <w:spacing w:after="120"/>
        <w:jc w:val="both"/>
        <w:rPr>
          <w:rFonts w:ascii="Calibri" w:hAnsi="Calibri"/>
        </w:rPr>
      </w:pPr>
      <w:r>
        <w:rPr>
          <w:rFonts w:ascii="Calibri" w:hAnsi="Calibri"/>
        </w:rPr>
        <w:t>Is carried out on or near chemical, fuel or refrigerant lines.</w:t>
      </w:r>
    </w:p>
    <w:p w:rsidR="006E32A6" w:rsidRDefault="006E32A6" w:rsidP="002721E8">
      <w:pPr>
        <w:pStyle w:val="ListParagraph"/>
        <w:numPr>
          <w:ilvl w:val="0"/>
          <w:numId w:val="9"/>
        </w:numPr>
        <w:spacing w:after="120"/>
        <w:jc w:val="both"/>
        <w:rPr>
          <w:rFonts w:ascii="Calibri" w:hAnsi="Calibri"/>
        </w:rPr>
      </w:pPr>
      <w:r>
        <w:rPr>
          <w:rFonts w:ascii="Calibri" w:hAnsi="Calibri"/>
        </w:rPr>
        <w:t>Is carried out on or near energized electrical installations or services.</w:t>
      </w:r>
    </w:p>
    <w:p w:rsidR="006E32A6" w:rsidRDefault="006E32A6" w:rsidP="002721E8">
      <w:pPr>
        <w:pStyle w:val="ListParagraph"/>
        <w:numPr>
          <w:ilvl w:val="0"/>
          <w:numId w:val="9"/>
        </w:numPr>
        <w:spacing w:after="120"/>
        <w:jc w:val="both"/>
        <w:rPr>
          <w:rFonts w:ascii="Calibri" w:hAnsi="Calibri"/>
        </w:rPr>
      </w:pPr>
      <w:r>
        <w:rPr>
          <w:rFonts w:ascii="Calibri" w:hAnsi="Calibri"/>
        </w:rPr>
        <w:t>Is carried out in an area that may have a contaminated or flammable atmosphere.</w:t>
      </w:r>
    </w:p>
    <w:p w:rsidR="006E32A6" w:rsidRDefault="006E32A6" w:rsidP="002721E8">
      <w:pPr>
        <w:pStyle w:val="ListParagraph"/>
        <w:numPr>
          <w:ilvl w:val="0"/>
          <w:numId w:val="9"/>
        </w:numPr>
        <w:spacing w:after="120"/>
        <w:jc w:val="both"/>
        <w:rPr>
          <w:rFonts w:ascii="Calibri" w:hAnsi="Calibri"/>
        </w:rPr>
      </w:pPr>
      <w:r>
        <w:rPr>
          <w:rFonts w:ascii="Calibri" w:hAnsi="Calibri"/>
        </w:rPr>
        <w:t>Is carried out on, in or adjacent to a road, railway, shipping lane or other traffic corridor that is in use by traffic other than pedestrians.</w:t>
      </w:r>
    </w:p>
    <w:p w:rsidR="0043397F" w:rsidRDefault="003727D9" w:rsidP="002721E8">
      <w:pPr>
        <w:pStyle w:val="ListParagraph"/>
        <w:numPr>
          <w:ilvl w:val="0"/>
          <w:numId w:val="9"/>
        </w:numPr>
        <w:spacing w:after="120"/>
        <w:jc w:val="both"/>
        <w:rPr>
          <w:rFonts w:ascii="Calibri" w:hAnsi="Calibri"/>
        </w:rPr>
      </w:pPr>
      <w:r>
        <w:rPr>
          <w:rFonts w:ascii="Calibri" w:hAnsi="Calibri"/>
        </w:rPr>
        <w:t>Is carried out in an area at a workplace in which there is any movement of powered mobile plant.</w:t>
      </w:r>
    </w:p>
    <w:p w:rsidR="003727D9" w:rsidRDefault="003727D9" w:rsidP="002721E8">
      <w:pPr>
        <w:pStyle w:val="ListParagraph"/>
        <w:numPr>
          <w:ilvl w:val="0"/>
          <w:numId w:val="9"/>
        </w:numPr>
        <w:spacing w:after="120"/>
        <w:jc w:val="both"/>
        <w:rPr>
          <w:rFonts w:ascii="Calibri" w:hAnsi="Calibri"/>
        </w:rPr>
      </w:pPr>
      <w:r>
        <w:rPr>
          <w:rFonts w:ascii="Calibri" w:hAnsi="Calibri"/>
        </w:rPr>
        <w:t>Is carried out in an area in which there are artificial extremes of temperature.</w:t>
      </w:r>
    </w:p>
    <w:p w:rsidR="003727D9" w:rsidRDefault="003727D9" w:rsidP="002721E8">
      <w:pPr>
        <w:pStyle w:val="ListParagraph"/>
        <w:numPr>
          <w:ilvl w:val="0"/>
          <w:numId w:val="9"/>
        </w:numPr>
        <w:spacing w:after="120"/>
        <w:jc w:val="both"/>
        <w:rPr>
          <w:rFonts w:ascii="Calibri" w:hAnsi="Calibri"/>
        </w:rPr>
      </w:pPr>
      <w:r>
        <w:rPr>
          <w:rFonts w:ascii="Calibri" w:hAnsi="Calibri"/>
        </w:rPr>
        <w:t>Is carried out in or near water or other liquid that involves a risk of drowning.</w:t>
      </w:r>
    </w:p>
    <w:p w:rsidR="003727D9" w:rsidRPr="006E32A6" w:rsidRDefault="003727D9" w:rsidP="002721E8">
      <w:pPr>
        <w:pStyle w:val="ListParagraph"/>
        <w:numPr>
          <w:ilvl w:val="0"/>
          <w:numId w:val="9"/>
        </w:numPr>
        <w:spacing w:after="120"/>
        <w:ind w:hanging="357"/>
        <w:jc w:val="both"/>
        <w:rPr>
          <w:rFonts w:ascii="Calibri" w:hAnsi="Calibri"/>
        </w:rPr>
      </w:pPr>
      <w:r>
        <w:rPr>
          <w:rFonts w:ascii="Calibri" w:hAnsi="Calibri"/>
        </w:rPr>
        <w:t>Involves diving work.</w:t>
      </w:r>
    </w:p>
    <w:p w:rsidR="00596F86" w:rsidRPr="00055769" w:rsidRDefault="003E6196" w:rsidP="00CD53DA">
      <w:pPr>
        <w:pBdr>
          <w:top w:val="single" w:sz="4" w:space="1" w:color="auto"/>
          <w:left w:val="single" w:sz="4" w:space="4" w:color="auto"/>
          <w:bottom w:val="single" w:sz="4" w:space="1" w:color="auto"/>
          <w:right w:val="single" w:sz="4" w:space="4" w:color="auto"/>
        </w:pBdr>
        <w:tabs>
          <w:tab w:val="left" w:pos="1560"/>
          <w:tab w:val="left" w:pos="7230"/>
        </w:tabs>
        <w:spacing w:line="360" w:lineRule="auto"/>
        <w:jc w:val="both"/>
        <w:rPr>
          <w:rFonts w:ascii="Calibri" w:hAnsi="Calibri"/>
          <w:b/>
          <w:bCs/>
        </w:rPr>
      </w:pPr>
      <w:proofErr w:type="gramStart"/>
      <w:r>
        <w:rPr>
          <w:rFonts w:ascii="Calibri" w:hAnsi="Calibri"/>
          <w:b/>
        </w:rPr>
        <w:t>S</w:t>
      </w:r>
      <w:r w:rsidR="00A962D2" w:rsidRPr="00055769">
        <w:rPr>
          <w:rFonts w:ascii="Calibri" w:hAnsi="Calibri"/>
          <w:b/>
        </w:rPr>
        <w:t>WMS No.</w:t>
      </w:r>
      <w:proofErr w:type="gramEnd"/>
      <w:r w:rsidR="00A962D2" w:rsidRPr="00055769">
        <w:rPr>
          <w:rFonts w:ascii="Calibri" w:hAnsi="Calibri"/>
          <w:b/>
        </w:rPr>
        <w:tab/>
      </w:r>
      <w:r w:rsidR="00596F86" w:rsidRPr="00055769">
        <w:rPr>
          <w:rFonts w:ascii="Calibri" w:hAnsi="Calibri"/>
          <w:b/>
        </w:rPr>
        <w:t>Description</w:t>
      </w:r>
      <w:r w:rsidR="003727D9">
        <w:rPr>
          <w:rFonts w:ascii="Calibri" w:hAnsi="Calibri"/>
          <w:b/>
          <w:bCs/>
        </w:rPr>
        <w:tab/>
        <w:t>Check if required</w:t>
      </w:r>
    </w:p>
    <w:p w:rsidR="00596F86" w:rsidRPr="00055769" w:rsidRDefault="00596F86" w:rsidP="00CD53DA">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sidRPr="00055769">
        <w:rPr>
          <w:rFonts w:ascii="Calibri" w:hAnsi="Calibri"/>
          <w:bCs/>
        </w:rPr>
        <w:t>0</w:t>
      </w:r>
      <w:r w:rsidR="003727D9">
        <w:rPr>
          <w:rFonts w:ascii="Calibri" w:hAnsi="Calibri"/>
          <w:bCs/>
        </w:rPr>
        <w:t>1</w:t>
      </w:r>
      <w:r w:rsidRPr="00055769">
        <w:rPr>
          <w:rFonts w:ascii="Calibri" w:hAnsi="Calibri"/>
          <w:bCs/>
        </w:rPr>
        <w:tab/>
      </w:r>
      <w:r w:rsidR="00A47CCA" w:rsidRPr="00055769">
        <w:rPr>
          <w:rFonts w:ascii="Calibri" w:hAnsi="Calibri"/>
          <w:bCs/>
        </w:rPr>
        <w:t>Clearing and Felling Timber</w:t>
      </w:r>
      <w:r w:rsidRPr="00055769">
        <w:rPr>
          <w:rFonts w:ascii="Calibri" w:hAnsi="Calibri"/>
          <w:bCs/>
        </w:rPr>
        <w:tab/>
      </w:r>
      <w:r w:rsidR="00A962D2"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3727D9">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596F86" w:rsidRPr="00055769" w:rsidRDefault="00596F86" w:rsidP="00CD53DA">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sidRPr="00055769">
        <w:rPr>
          <w:rFonts w:ascii="Calibri" w:hAnsi="Calibri"/>
          <w:bCs/>
        </w:rPr>
        <w:t>0</w:t>
      </w:r>
      <w:r w:rsidR="003727D9">
        <w:rPr>
          <w:rFonts w:ascii="Calibri" w:hAnsi="Calibri"/>
          <w:bCs/>
        </w:rPr>
        <w:t>2</w:t>
      </w:r>
      <w:r w:rsidRPr="00055769">
        <w:rPr>
          <w:rFonts w:ascii="Calibri" w:hAnsi="Calibri"/>
          <w:bCs/>
        </w:rPr>
        <w:tab/>
      </w:r>
      <w:r w:rsidR="00A47CCA" w:rsidRPr="00055769">
        <w:rPr>
          <w:rFonts w:ascii="Calibri" w:hAnsi="Calibri"/>
          <w:bCs/>
        </w:rPr>
        <w:t>Coastal Waterfront Work</w:t>
      </w:r>
      <w:r w:rsidRPr="00055769">
        <w:rPr>
          <w:rFonts w:ascii="Calibri" w:hAnsi="Calibri"/>
          <w:bCs/>
        </w:rPr>
        <w:tab/>
      </w:r>
      <w:r w:rsidR="00A962D2"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3727D9">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596F86" w:rsidRPr="00055769" w:rsidRDefault="003727D9" w:rsidP="00CD53DA">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03</w:t>
      </w:r>
      <w:r w:rsidR="00596F86" w:rsidRPr="00055769">
        <w:rPr>
          <w:rFonts w:ascii="Calibri" w:hAnsi="Calibri"/>
          <w:bCs/>
        </w:rPr>
        <w:tab/>
      </w:r>
      <w:r w:rsidR="00A47CCA" w:rsidRPr="00055769">
        <w:rPr>
          <w:rFonts w:ascii="Calibri" w:hAnsi="Calibri"/>
          <w:bCs/>
        </w:rPr>
        <w:t>Confined Space</w:t>
      </w:r>
      <w:r w:rsidR="00DF352D">
        <w:rPr>
          <w:rFonts w:ascii="Calibri" w:hAnsi="Calibri"/>
          <w:bCs/>
        </w:rPr>
        <w:t xml:space="preserve"> Work</w:t>
      </w:r>
      <w:r w:rsidR="00596F86" w:rsidRPr="00055769">
        <w:rPr>
          <w:rFonts w:ascii="Calibri" w:hAnsi="Calibri"/>
          <w:bCs/>
        </w:rPr>
        <w:tab/>
      </w:r>
      <w:r w:rsidR="00A962D2"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596F86" w:rsidRPr="00055769" w:rsidRDefault="003727D9" w:rsidP="00CD53DA">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04</w:t>
      </w:r>
      <w:r w:rsidR="00596F86" w:rsidRPr="00055769">
        <w:rPr>
          <w:rFonts w:ascii="Calibri" w:hAnsi="Calibri"/>
          <w:bCs/>
        </w:rPr>
        <w:tab/>
      </w:r>
      <w:r w:rsidR="00A47CCA" w:rsidRPr="00055769">
        <w:rPr>
          <w:rFonts w:ascii="Calibri" w:hAnsi="Calibri"/>
          <w:bCs/>
        </w:rPr>
        <w:t>Crane</w:t>
      </w:r>
      <w:r w:rsidR="00DF352D">
        <w:rPr>
          <w:rFonts w:ascii="Calibri" w:hAnsi="Calibri"/>
          <w:bCs/>
        </w:rPr>
        <w:t xml:space="preserve"> Use</w:t>
      </w:r>
      <w:r w:rsidR="00596F86" w:rsidRPr="00055769">
        <w:rPr>
          <w:rFonts w:ascii="Calibri" w:hAnsi="Calibri"/>
          <w:bCs/>
        </w:rPr>
        <w:tab/>
      </w:r>
      <w:r w:rsidR="00A962D2"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596F86" w:rsidRPr="00055769" w:rsidRDefault="003727D9" w:rsidP="00CD53DA">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05</w:t>
      </w:r>
      <w:r w:rsidR="00596F86" w:rsidRPr="00055769">
        <w:rPr>
          <w:rFonts w:ascii="Calibri" w:hAnsi="Calibri"/>
          <w:bCs/>
        </w:rPr>
        <w:tab/>
      </w:r>
      <w:r w:rsidR="00A47CCA" w:rsidRPr="00055769">
        <w:rPr>
          <w:rFonts w:ascii="Calibri" w:hAnsi="Calibri"/>
          <w:bCs/>
        </w:rPr>
        <w:t>Cutting and Grinding With Power Tools</w:t>
      </w:r>
      <w:r w:rsidR="00596F86" w:rsidRPr="00055769">
        <w:rPr>
          <w:rFonts w:ascii="Calibri" w:hAnsi="Calibri"/>
          <w:bCs/>
        </w:rPr>
        <w:tab/>
      </w:r>
      <w:r w:rsidR="00A962D2"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596F86" w:rsidRDefault="003727D9" w:rsidP="00CD53DA">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06</w:t>
      </w:r>
      <w:r w:rsidR="00596F86" w:rsidRPr="00055769">
        <w:rPr>
          <w:rFonts w:ascii="Calibri" w:hAnsi="Calibri"/>
          <w:bCs/>
        </w:rPr>
        <w:tab/>
      </w:r>
      <w:r>
        <w:rPr>
          <w:rFonts w:ascii="Calibri" w:hAnsi="Calibri"/>
          <w:bCs/>
        </w:rPr>
        <w:t>Demolition Work u</w:t>
      </w:r>
      <w:r w:rsidR="00A47CCA" w:rsidRPr="00055769">
        <w:rPr>
          <w:rFonts w:ascii="Calibri" w:hAnsi="Calibri"/>
          <w:bCs/>
        </w:rPr>
        <w:t>nder Supervision of Demolisher</w:t>
      </w:r>
      <w:r w:rsidR="00596F86" w:rsidRPr="00055769">
        <w:rPr>
          <w:rFonts w:ascii="Calibri" w:hAnsi="Calibri"/>
          <w:bCs/>
        </w:rPr>
        <w:tab/>
      </w:r>
      <w:r w:rsidR="00A962D2"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71447B" w:rsidRDefault="008159D0" w:rsidP="00CD53DA">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07</w:t>
      </w:r>
      <w:r w:rsidR="0071447B" w:rsidRPr="00055769">
        <w:rPr>
          <w:rFonts w:ascii="Calibri" w:hAnsi="Calibri"/>
          <w:bCs/>
          <w:lang w:val="en-AU"/>
        </w:rPr>
        <w:tab/>
      </w:r>
      <w:r w:rsidR="005264A5" w:rsidRPr="00055769">
        <w:rPr>
          <w:rFonts w:ascii="Calibri" w:hAnsi="Calibri"/>
          <w:bCs/>
        </w:rPr>
        <w:t xml:space="preserve">Earthmoving Equipment </w:t>
      </w:r>
      <w:r w:rsidR="006F4856">
        <w:rPr>
          <w:rFonts w:ascii="Calibri" w:hAnsi="Calibri"/>
          <w:bCs/>
        </w:rPr>
        <w:t>Movement</w:t>
      </w:r>
      <w:r w:rsidR="0071447B" w:rsidRPr="00055769">
        <w:rPr>
          <w:rFonts w:ascii="Calibri" w:hAnsi="Calibri"/>
          <w:bCs/>
        </w:rPr>
        <w:tab/>
      </w:r>
      <w:r w:rsidR="00A962D2"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3727D9">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6F4856" w:rsidRPr="00D327EF" w:rsidRDefault="008159D0" w:rsidP="006F4856">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08</w:t>
      </w:r>
      <w:r w:rsidR="006F4856" w:rsidRPr="00055769">
        <w:rPr>
          <w:rFonts w:ascii="Calibri" w:hAnsi="Calibri"/>
          <w:bCs/>
        </w:rPr>
        <w:tab/>
        <w:t>Fresh Water Work</w:t>
      </w:r>
      <w:r w:rsidR="006F4856" w:rsidRPr="00055769">
        <w:rPr>
          <w:rFonts w:ascii="Calibri" w:hAnsi="Calibri"/>
          <w:bCs/>
        </w:rPr>
        <w:tab/>
      </w:r>
      <w:r w:rsidR="006F4856"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6F4856">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6F4856" w:rsidRPr="00055769" w:rsidRDefault="008159D0" w:rsidP="00CD53DA">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09</w:t>
      </w:r>
      <w:r w:rsidR="006F4856" w:rsidRPr="00055769">
        <w:rPr>
          <w:rFonts w:ascii="Calibri" w:hAnsi="Calibri"/>
          <w:bCs/>
        </w:rPr>
        <w:tab/>
        <w:t>Hand</w:t>
      </w:r>
      <w:r w:rsidR="006F4856">
        <w:rPr>
          <w:rFonts w:ascii="Calibri" w:hAnsi="Calibri"/>
          <w:bCs/>
        </w:rPr>
        <w:t>ling Asbestos Containing Material</w:t>
      </w:r>
      <w:r w:rsidR="006F4856" w:rsidRPr="00055769">
        <w:rPr>
          <w:rFonts w:ascii="Calibri" w:hAnsi="Calibri"/>
          <w:bCs/>
        </w:rPr>
        <w:t xml:space="preserve"> </w:t>
      </w:r>
      <w:r w:rsidR="006F4856" w:rsidRPr="00055769">
        <w:rPr>
          <w:rFonts w:ascii="Calibri" w:hAnsi="Calibri"/>
          <w:bCs/>
        </w:rPr>
        <w:tab/>
      </w:r>
      <w:r w:rsidR="006F4856"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6F4856">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CD53DA" w:rsidRPr="008612C7" w:rsidRDefault="00CD53DA" w:rsidP="00CD53DA">
      <w:pPr>
        <w:tabs>
          <w:tab w:val="left" w:pos="1560"/>
          <w:tab w:val="left" w:pos="7200"/>
        </w:tabs>
        <w:spacing w:line="360" w:lineRule="auto"/>
        <w:jc w:val="both"/>
        <w:rPr>
          <w:rFonts w:ascii="Calibri" w:hAnsi="Calibri"/>
          <w:bCs/>
        </w:rPr>
      </w:pPr>
    </w:p>
    <w:p w:rsidR="003727D9" w:rsidRDefault="003727D9" w:rsidP="003727D9">
      <w:pPr>
        <w:pBdr>
          <w:top w:val="single" w:sz="4" w:space="1" w:color="auto"/>
          <w:left w:val="single" w:sz="4" w:space="4" w:color="auto"/>
          <w:bottom w:val="single" w:sz="4" w:space="1" w:color="auto"/>
          <w:right w:val="single" w:sz="4" w:space="4" w:color="auto"/>
        </w:pBdr>
        <w:tabs>
          <w:tab w:val="left" w:pos="1560"/>
          <w:tab w:val="left" w:pos="7230"/>
        </w:tabs>
        <w:spacing w:line="360" w:lineRule="auto"/>
        <w:jc w:val="both"/>
        <w:rPr>
          <w:rFonts w:ascii="Calibri" w:hAnsi="Calibri"/>
          <w:b/>
          <w:bCs/>
        </w:rPr>
      </w:pPr>
      <w:proofErr w:type="gramStart"/>
      <w:r>
        <w:rPr>
          <w:rFonts w:ascii="Calibri" w:hAnsi="Calibri"/>
          <w:b/>
        </w:rPr>
        <w:lastRenderedPageBreak/>
        <w:t>S</w:t>
      </w:r>
      <w:r w:rsidRPr="00055769">
        <w:rPr>
          <w:rFonts w:ascii="Calibri" w:hAnsi="Calibri"/>
          <w:b/>
        </w:rPr>
        <w:t>WMS No.</w:t>
      </w:r>
      <w:proofErr w:type="gramEnd"/>
      <w:r w:rsidRPr="00055769">
        <w:rPr>
          <w:rFonts w:ascii="Calibri" w:hAnsi="Calibri"/>
          <w:b/>
        </w:rPr>
        <w:tab/>
        <w:t>Description</w:t>
      </w:r>
      <w:r>
        <w:rPr>
          <w:rFonts w:ascii="Calibri" w:hAnsi="Calibri"/>
          <w:b/>
          <w:bCs/>
        </w:rPr>
        <w:tab/>
        <w:t>Check if required</w:t>
      </w:r>
    </w:p>
    <w:p w:rsidR="0071447B" w:rsidRPr="00055769" w:rsidRDefault="008159D0" w:rsidP="00DC271B">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10</w:t>
      </w:r>
      <w:r w:rsidR="0071447B" w:rsidRPr="00055769">
        <w:rPr>
          <w:rFonts w:ascii="Calibri" w:hAnsi="Calibri"/>
          <w:bCs/>
        </w:rPr>
        <w:tab/>
      </w:r>
      <w:r w:rsidR="00A47CCA" w:rsidRPr="00055769">
        <w:rPr>
          <w:rFonts w:ascii="Calibri" w:hAnsi="Calibri"/>
          <w:bCs/>
        </w:rPr>
        <w:t>Heat Stress</w:t>
      </w:r>
      <w:r w:rsidR="00192E63" w:rsidRPr="00055769">
        <w:rPr>
          <w:rFonts w:ascii="Calibri" w:hAnsi="Calibri"/>
          <w:bCs/>
        </w:rPr>
        <w:tab/>
      </w:r>
      <w:r w:rsidR="00A962D2"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3727D9">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8457DD" w:rsidRPr="00055769" w:rsidRDefault="008159D0" w:rsidP="00DC271B">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11</w:t>
      </w:r>
      <w:r w:rsidR="0071447B" w:rsidRPr="00055769">
        <w:rPr>
          <w:rFonts w:ascii="Calibri" w:hAnsi="Calibri"/>
          <w:bCs/>
        </w:rPr>
        <w:tab/>
      </w:r>
      <w:r w:rsidR="008457DD" w:rsidRPr="00055769">
        <w:rPr>
          <w:rFonts w:ascii="Calibri" w:hAnsi="Calibri"/>
          <w:bCs/>
        </w:rPr>
        <w:t xml:space="preserve">Heights Greater </w:t>
      </w:r>
      <w:r w:rsidR="005264A5" w:rsidRPr="00055769">
        <w:rPr>
          <w:rFonts w:ascii="Calibri" w:hAnsi="Calibri"/>
          <w:bCs/>
        </w:rPr>
        <w:t>T</w:t>
      </w:r>
      <w:r w:rsidR="008457DD" w:rsidRPr="00055769">
        <w:rPr>
          <w:rFonts w:ascii="Calibri" w:hAnsi="Calibri"/>
          <w:bCs/>
        </w:rPr>
        <w:t>han 2.0m – Edge Protection</w:t>
      </w:r>
      <w:r w:rsidR="002C50A9" w:rsidRPr="00055769">
        <w:rPr>
          <w:rFonts w:ascii="Calibri" w:hAnsi="Calibri"/>
          <w:bCs/>
        </w:rPr>
        <w:tab/>
      </w:r>
      <w:r w:rsidR="002C50A9"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3727D9">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192E63" w:rsidRPr="00055769" w:rsidRDefault="008159D0" w:rsidP="00DC271B">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12</w:t>
      </w:r>
      <w:r w:rsidR="00192E63" w:rsidRPr="00055769">
        <w:rPr>
          <w:rFonts w:ascii="Calibri" w:hAnsi="Calibri"/>
          <w:bCs/>
        </w:rPr>
        <w:tab/>
        <w:t xml:space="preserve">Heights Greater </w:t>
      </w:r>
      <w:r w:rsidR="005264A5" w:rsidRPr="00055769">
        <w:rPr>
          <w:rFonts w:ascii="Calibri" w:hAnsi="Calibri"/>
          <w:bCs/>
        </w:rPr>
        <w:t>T</w:t>
      </w:r>
      <w:r w:rsidR="003727D9">
        <w:rPr>
          <w:rFonts w:ascii="Calibri" w:hAnsi="Calibri"/>
          <w:bCs/>
        </w:rPr>
        <w:t>han 2.0m – Fall Arrest off a Ladder</w:t>
      </w:r>
      <w:r w:rsidR="00192E63" w:rsidRPr="00055769">
        <w:rPr>
          <w:rFonts w:ascii="Calibri" w:hAnsi="Calibri"/>
          <w:bCs/>
        </w:rPr>
        <w:tab/>
      </w:r>
      <w:r w:rsidR="00192E63"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3727D9">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2C50A9" w:rsidRPr="00055769" w:rsidRDefault="008159D0" w:rsidP="00DC271B">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13</w:t>
      </w:r>
      <w:r w:rsidR="002C50A9" w:rsidRPr="00055769">
        <w:rPr>
          <w:rFonts w:ascii="Calibri" w:hAnsi="Calibri"/>
          <w:bCs/>
        </w:rPr>
        <w:tab/>
        <w:t xml:space="preserve">Heights Greater </w:t>
      </w:r>
      <w:r w:rsidR="005264A5" w:rsidRPr="00055769">
        <w:rPr>
          <w:rFonts w:ascii="Calibri" w:hAnsi="Calibri"/>
          <w:bCs/>
        </w:rPr>
        <w:t>T</w:t>
      </w:r>
      <w:r w:rsidR="002C50A9" w:rsidRPr="00055769">
        <w:rPr>
          <w:rFonts w:ascii="Calibri" w:hAnsi="Calibri"/>
          <w:bCs/>
        </w:rPr>
        <w:t>han 2.0m – Harness &amp; Drop Line</w:t>
      </w:r>
      <w:r w:rsidR="002C50A9" w:rsidRPr="00055769">
        <w:rPr>
          <w:rFonts w:ascii="Calibri" w:hAnsi="Calibri"/>
          <w:bCs/>
        </w:rPr>
        <w:tab/>
      </w:r>
      <w:r w:rsidR="002C50A9"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3727D9">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2C50A9" w:rsidRPr="00055769" w:rsidRDefault="008159D0" w:rsidP="00DC271B">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14</w:t>
      </w:r>
      <w:r w:rsidR="00F50CC2" w:rsidRPr="00055769">
        <w:rPr>
          <w:rFonts w:ascii="Calibri" w:hAnsi="Calibri"/>
          <w:bCs/>
        </w:rPr>
        <w:tab/>
        <w:t xml:space="preserve">Heights Greater Than 2.0m </w:t>
      </w:r>
      <w:r w:rsidR="009B40E8" w:rsidRPr="00055769">
        <w:rPr>
          <w:rFonts w:ascii="Calibri" w:hAnsi="Calibri"/>
          <w:bCs/>
        </w:rPr>
        <w:t>–</w:t>
      </w:r>
      <w:r w:rsidR="00F50CC2" w:rsidRPr="00055769">
        <w:rPr>
          <w:rFonts w:ascii="Calibri" w:hAnsi="Calibri"/>
          <w:bCs/>
        </w:rPr>
        <w:t xml:space="preserve"> Harness &amp; Static Line</w:t>
      </w:r>
      <w:r w:rsidR="00F50CC2" w:rsidRPr="00055769">
        <w:rPr>
          <w:rFonts w:ascii="Calibri" w:hAnsi="Calibri"/>
          <w:bCs/>
        </w:rPr>
        <w:tab/>
      </w:r>
      <w:r w:rsidR="00F50CC2"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3727D9">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71447B" w:rsidRPr="00055769" w:rsidRDefault="008159D0" w:rsidP="00DC271B">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15</w:t>
      </w:r>
      <w:r w:rsidR="008457DD" w:rsidRPr="00055769">
        <w:rPr>
          <w:rFonts w:ascii="Calibri" w:hAnsi="Calibri"/>
          <w:bCs/>
        </w:rPr>
        <w:tab/>
      </w:r>
      <w:r w:rsidR="005264A5" w:rsidRPr="00055769">
        <w:rPr>
          <w:rFonts w:ascii="Calibri" w:hAnsi="Calibri"/>
          <w:bCs/>
        </w:rPr>
        <w:t>Heights Greater T</w:t>
      </w:r>
      <w:r w:rsidR="0071447B" w:rsidRPr="00055769">
        <w:rPr>
          <w:rFonts w:ascii="Calibri" w:hAnsi="Calibri"/>
          <w:bCs/>
        </w:rPr>
        <w:t>han 2.0m – Harness, Tripod &amp; Hand Winch</w:t>
      </w:r>
      <w:r w:rsidR="0071447B"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586F8D">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71447B" w:rsidRPr="00055769" w:rsidRDefault="008159D0" w:rsidP="00DC271B">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16</w:t>
      </w:r>
      <w:r w:rsidR="005264A5" w:rsidRPr="00055769">
        <w:rPr>
          <w:rFonts w:ascii="Calibri" w:hAnsi="Calibri"/>
          <w:bCs/>
        </w:rPr>
        <w:tab/>
        <w:t>Heights Greater T</w:t>
      </w:r>
      <w:r w:rsidR="0071447B" w:rsidRPr="00055769">
        <w:rPr>
          <w:rFonts w:ascii="Calibri" w:hAnsi="Calibri"/>
          <w:bCs/>
        </w:rPr>
        <w:t>han 2.0m – Ladder</w:t>
      </w:r>
      <w:r w:rsidR="0071447B" w:rsidRPr="00055769">
        <w:rPr>
          <w:rFonts w:ascii="Calibri" w:hAnsi="Calibri"/>
          <w:bCs/>
        </w:rPr>
        <w:tab/>
      </w:r>
      <w:r w:rsidR="00A962D2"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586F8D">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596F86" w:rsidRPr="00055769" w:rsidRDefault="008159D0" w:rsidP="00DC271B">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17</w:t>
      </w:r>
      <w:r w:rsidR="00596F86" w:rsidRPr="00055769">
        <w:rPr>
          <w:rFonts w:ascii="Calibri" w:hAnsi="Calibri"/>
          <w:bCs/>
        </w:rPr>
        <w:tab/>
      </w:r>
      <w:r w:rsidR="00695ADB" w:rsidRPr="00055769">
        <w:rPr>
          <w:rFonts w:ascii="Calibri" w:hAnsi="Calibri"/>
          <w:bCs/>
        </w:rPr>
        <w:t xml:space="preserve">Heights Greater </w:t>
      </w:r>
      <w:r w:rsidR="00586F8D">
        <w:rPr>
          <w:rFonts w:ascii="Calibri" w:hAnsi="Calibri"/>
          <w:bCs/>
        </w:rPr>
        <w:t>Than 2.0m – Scaffold</w:t>
      </w:r>
      <w:r w:rsidR="00596F86" w:rsidRPr="00055769">
        <w:rPr>
          <w:rFonts w:ascii="Calibri" w:hAnsi="Calibri"/>
          <w:bCs/>
        </w:rPr>
        <w:tab/>
      </w:r>
      <w:r w:rsidR="00A962D2"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586F8D">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596F86" w:rsidRPr="00055769" w:rsidRDefault="008159D0" w:rsidP="00DC271B">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18</w:t>
      </w:r>
      <w:r w:rsidR="00596F86" w:rsidRPr="00055769">
        <w:rPr>
          <w:rFonts w:ascii="Calibri" w:hAnsi="Calibri"/>
          <w:bCs/>
        </w:rPr>
        <w:tab/>
      </w:r>
      <w:r w:rsidR="003B2AFE" w:rsidRPr="00055769">
        <w:rPr>
          <w:rFonts w:ascii="Calibri" w:hAnsi="Calibri"/>
          <w:bCs/>
        </w:rPr>
        <w:t>Load Shifting Equipment in Crane Mode</w:t>
      </w:r>
      <w:r w:rsidR="00596F86" w:rsidRPr="00055769">
        <w:rPr>
          <w:rFonts w:ascii="Calibri" w:hAnsi="Calibri"/>
          <w:bCs/>
        </w:rPr>
        <w:tab/>
      </w:r>
      <w:r w:rsidR="00A962D2"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586F8D">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596F86" w:rsidRDefault="008159D0" w:rsidP="00DC271B">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19</w:t>
      </w:r>
      <w:r w:rsidR="006F0FCE" w:rsidRPr="00055769">
        <w:rPr>
          <w:rFonts w:ascii="Calibri" w:hAnsi="Calibri"/>
          <w:bCs/>
        </w:rPr>
        <w:tab/>
      </w:r>
      <w:r w:rsidR="00586F8D">
        <w:rPr>
          <w:rFonts w:ascii="Calibri" w:hAnsi="Calibri"/>
          <w:bCs/>
        </w:rPr>
        <w:t>Locate and</w:t>
      </w:r>
      <w:r w:rsidR="003B2AFE" w:rsidRPr="00055769">
        <w:rPr>
          <w:rFonts w:ascii="Calibri" w:hAnsi="Calibri"/>
          <w:bCs/>
        </w:rPr>
        <w:t xml:space="preserve"> Protect Communication Cable</w:t>
      </w:r>
      <w:r w:rsidR="00596F86" w:rsidRPr="00055769">
        <w:rPr>
          <w:rFonts w:ascii="Calibri" w:hAnsi="Calibri"/>
          <w:bCs/>
        </w:rPr>
        <w:tab/>
      </w:r>
      <w:r w:rsidR="00A962D2"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586F8D">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586F8D" w:rsidRDefault="00586F8D" w:rsidP="00DC271B">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2</w:t>
      </w:r>
      <w:r w:rsidR="008159D0">
        <w:rPr>
          <w:rFonts w:ascii="Calibri" w:hAnsi="Calibri"/>
          <w:bCs/>
        </w:rPr>
        <w:t>0</w:t>
      </w:r>
      <w:r>
        <w:rPr>
          <w:rFonts w:ascii="Calibri" w:hAnsi="Calibri"/>
          <w:bCs/>
        </w:rPr>
        <w:tab/>
        <w:t>Locate and Protect Gas Mains or Piping</w:t>
      </w:r>
      <w:r>
        <w:rPr>
          <w:rFonts w:ascii="Calibri" w:hAnsi="Calibri"/>
          <w:bCs/>
        </w:rPr>
        <w:tab/>
      </w:r>
      <w:r>
        <w:rPr>
          <w:rFonts w:ascii="Calibri" w:hAnsi="Calibri"/>
          <w:bCs/>
        </w:rPr>
        <w:tab/>
      </w:r>
      <w:r w:rsidR="00560C98">
        <w:rPr>
          <w:rFonts w:ascii="Calibri" w:hAnsi="Calibri"/>
          <w:bCs/>
        </w:rPr>
        <w:fldChar w:fldCharType="begin">
          <w:ffData>
            <w:name w:val=""/>
            <w:enabled/>
            <w:calcOnExit w:val="0"/>
            <w:checkBox>
              <w:sizeAuto/>
              <w:default w:val="0"/>
            </w:checkBox>
          </w:ffData>
        </w:fldChar>
      </w:r>
      <w:r>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596F86" w:rsidRDefault="008159D0" w:rsidP="00DC271B">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21</w:t>
      </w:r>
      <w:r w:rsidR="00596F86" w:rsidRPr="00055769">
        <w:rPr>
          <w:rFonts w:ascii="Calibri" w:hAnsi="Calibri"/>
          <w:bCs/>
        </w:rPr>
        <w:tab/>
      </w:r>
      <w:r w:rsidR="00AF561F">
        <w:rPr>
          <w:rFonts w:ascii="Calibri" w:hAnsi="Calibri"/>
          <w:bCs/>
        </w:rPr>
        <w:t>Locate and</w:t>
      </w:r>
      <w:r w:rsidR="003B2AFE" w:rsidRPr="00055769">
        <w:rPr>
          <w:rFonts w:ascii="Calibri" w:hAnsi="Calibri"/>
          <w:bCs/>
        </w:rPr>
        <w:t xml:space="preserve"> Protect Underground Power Cable</w:t>
      </w:r>
      <w:r w:rsidR="00596F86" w:rsidRPr="00055769">
        <w:rPr>
          <w:rFonts w:ascii="Calibri" w:hAnsi="Calibri"/>
          <w:bCs/>
        </w:rPr>
        <w:tab/>
      </w:r>
      <w:r w:rsidR="00A962D2"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586F8D">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586F8D" w:rsidRPr="00055769" w:rsidRDefault="008159D0" w:rsidP="00DC271B">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22</w:t>
      </w:r>
      <w:r w:rsidR="00586F8D">
        <w:rPr>
          <w:rFonts w:ascii="Calibri" w:hAnsi="Calibri"/>
          <w:bCs/>
        </w:rPr>
        <w:tab/>
        <w:t>Locate and Protect Sewer Mains</w:t>
      </w:r>
      <w:r w:rsidR="00586F8D">
        <w:rPr>
          <w:rFonts w:ascii="Calibri" w:hAnsi="Calibri"/>
          <w:bCs/>
        </w:rPr>
        <w:tab/>
      </w:r>
      <w:r w:rsidR="00586F8D">
        <w:rPr>
          <w:rFonts w:ascii="Calibri" w:hAnsi="Calibri"/>
          <w:bCs/>
        </w:rPr>
        <w:tab/>
      </w:r>
      <w:r w:rsidR="00560C98">
        <w:rPr>
          <w:rFonts w:ascii="Calibri" w:hAnsi="Calibri"/>
          <w:bCs/>
        </w:rPr>
        <w:fldChar w:fldCharType="begin">
          <w:ffData>
            <w:name w:val=""/>
            <w:enabled/>
            <w:calcOnExit w:val="0"/>
            <w:checkBox>
              <w:sizeAuto/>
              <w:default w:val="0"/>
            </w:checkBox>
          </w:ffData>
        </w:fldChar>
      </w:r>
      <w:r w:rsidR="00586F8D">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596F86" w:rsidRPr="00055769" w:rsidRDefault="008159D0" w:rsidP="00DC271B">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23</w:t>
      </w:r>
      <w:r w:rsidR="00596F86" w:rsidRPr="00055769">
        <w:rPr>
          <w:rFonts w:ascii="Calibri" w:hAnsi="Calibri"/>
          <w:bCs/>
        </w:rPr>
        <w:tab/>
      </w:r>
      <w:r w:rsidR="00AF561F">
        <w:rPr>
          <w:rFonts w:ascii="Calibri" w:hAnsi="Calibri"/>
          <w:bCs/>
        </w:rPr>
        <w:t>Locate</w:t>
      </w:r>
      <w:r w:rsidR="00586F8D">
        <w:rPr>
          <w:rFonts w:ascii="Calibri" w:hAnsi="Calibri"/>
          <w:bCs/>
        </w:rPr>
        <w:t xml:space="preserve"> and Protect</w:t>
      </w:r>
      <w:r w:rsidR="003B2AFE" w:rsidRPr="00055769">
        <w:rPr>
          <w:rFonts w:ascii="Calibri" w:hAnsi="Calibri"/>
          <w:bCs/>
        </w:rPr>
        <w:t xml:space="preserve"> Water Main</w:t>
      </w:r>
      <w:r w:rsidR="00586F8D">
        <w:rPr>
          <w:rFonts w:ascii="Calibri" w:hAnsi="Calibri"/>
          <w:bCs/>
        </w:rPr>
        <w:t>s</w:t>
      </w:r>
      <w:r w:rsidR="00596F86" w:rsidRPr="00055769">
        <w:rPr>
          <w:rFonts w:ascii="Calibri" w:hAnsi="Calibri"/>
          <w:bCs/>
        </w:rPr>
        <w:tab/>
      </w:r>
      <w:r w:rsidR="00A962D2"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D327EF">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D327EF" w:rsidRDefault="008159D0" w:rsidP="00DC271B">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24</w:t>
      </w:r>
      <w:r w:rsidR="00D327EF" w:rsidRPr="00055769">
        <w:rPr>
          <w:rFonts w:ascii="Calibri" w:hAnsi="Calibri"/>
          <w:bCs/>
        </w:rPr>
        <w:tab/>
        <w:t>Trench Greater Than 1.5m Deep</w:t>
      </w:r>
      <w:r w:rsidR="00D327EF" w:rsidRPr="00055769">
        <w:rPr>
          <w:rFonts w:ascii="Calibri" w:hAnsi="Calibri"/>
          <w:bCs/>
        </w:rPr>
        <w:tab/>
      </w:r>
      <w:r w:rsidR="00D327EF"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D327EF">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8159D0" w:rsidRDefault="008159D0" w:rsidP="00EA6A75">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25</w:t>
      </w:r>
      <w:r w:rsidR="00EA6A75" w:rsidRPr="00055769">
        <w:rPr>
          <w:rFonts w:ascii="Calibri" w:hAnsi="Calibri"/>
          <w:bCs/>
        </w:rPr>
        <w:tab/>
        <w:t>Work in a Contaminated/Flammable Atmosphere</w:t>
      </w:r>
      <w:r w:rsidR="00EA6A75" w:rsidRPr="00055769">
        <w:rPr>
          <w:rFonts w:ascii="Calibri" w:hAnsi="Calibri"/>
          <w:bCs/>
        </w:rPr>
        <w:tab/>
      </w:r>
      <w:r w:rsidR="00EA6A75"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EA6A75">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EA6A75" w:rsidRPr="00055769" w:rsidRDefault="008159D0" w:rsidP="00EA6A75">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26</w:t>
      </w:r>
      <w:r w:rsidR="00EA6A75" w:rsidRPr="00055769">
        <w:rPr>
          <w:rFonts w:ascii="Calibri" w:hAnsi="Calibri"/>
          <w:bCs/>
        </w:rPr>
        <w:tab/>
        <w:t xml:space="preserve">Work on or Adjacent to a Railway             </w:t>
      </w:r>
      <w:r w:rsidR="00EA6A75" w:rsidRPr="00055769">
        <w:rPr>
          <w:rFonts w:ascii="Calibri" w:hAnsi="Calibri"/>
          <w:bCs/>
        </w:rPr>
        <w:tab/>
      </w:r>
      <w:r w:rsidR="00EA6A75"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EA6A75">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EA6A75" w:rsidRDefault="008159D0" w:rsidP="00EA6A75">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27</w:t>
      </w:r>
      <w:r w:rsidR="00EA6A75" w:rsidRPr="00055769">
        <w:rPr>
          <w:rFonts w:ascii="Calibri" w:hAnsi="Calibri"/>
          <w:bCs/>
        </w:rPr>
        <w:tab/>
        <w:t>Work on or Adjacent to a Road</w:t>
      </w:r>
      <w:r w:rsidR="00EA6A75" w:rsidRPr="00055769">
        <w:rPr>
          <w:rFonts w:ascii="Calibri" w:hAnsi="Calibri"/>
          <w:bCs/>
        </w:rPr>
        <w:tab/>
      </w:r>
      <w:r w:rsidR="00EA6A75"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EA6A75">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EA6A75" w:rsidRDefault="008159D0" w:rsidP="00DC271B">
      <w:pPr>
        <w:pBdr>
          <w:top w:val="single" w:sz="4" w:space="1" w:color="auto"/>
          <w:left w:val="single" w:sz="4" w:space="4" w:color="auto"/>
          <w:bottom w:val="single" w:sz="4" w:space="1" w:color="auto"/>
          <w:right w:val="single" w:sz="4" w:space="4" w:color="auto"/>
        </w:pBdr>
        <w:tabs>
          <w:tab w:val="left" w:pos="1560"/>
          <w:tab w:val="left" w:pos="7200"/>
        </w:tabs>
        <w:spacing w:line="360" w:lineRule="auto"/>
        <w:jc w:val="both"/>
        <w:rPr>
          <w:rFonts w:ascii="Calibri" w:hAnsi="Calibri"/>
          <w:bCs/>
        </w:rPr>
      </w:pPr>
      <w:r>
        <w:rPr>
          <w:rFonts w:ascii="Calibri" w:hAnsi="Calibri"/>
          <w:bCs/>
        </w:rPr>
        <w:t>28</w:t>
      </w:r>
      <w:r w:rsidR="00EA6A75" w:rsidRPr="00055769">
        <w:rPr>
          <w:rFonts w:ascii="Calibri" w:hAnsi="Calibri"/>
          <w:bCs/>
        </w:rPr>
        <w:tab/>
        <w:t xml:space="preserve">Work </w:t>
      </w:r>
      <w:r w:rsidR="00EA6A75">
        <w:rPr>
          <w:rFonts w:ascii="Calibri" w:hAnsi="Calibri"/>
          <w:bCs/>
        </w:rPr>
        <w:t xml:space="preserve">on or Near </w:t>
      </w:r>
      <w:proofErr w:type="spellStart"/>
      <w:r w:rsidR="00EA6A75">
        <w:rPr>
          <w:rFonts w:ascii="Calibri" w:hAnsi="Calibri"/>
          <w:bCs/>
        </w:rPr>
        <w:t>Energised</w:t>
      </w:r>
      <w:proofErr w:type="spellEnd"/>
      <w:r w:rsidR="00EA6A75" w:rsidRPr="00055769">
        <w:rPr>
          <w:rFonts w:ascii="Calibri" w:hAnsi="Calibri"/>
          <w:bCs/>
        </w:rPr>
        <w:t xml:space="preserve"> Electr</w:t>
      </w:r>
      <w:r w:rsidR="005F0D77">
        <w:rPr>
          <w:rFonts w:ascii="Calibri" w:hAnsi="Calibri"/>
          <w:bCs/>
        </w:rPr>
        <w:t>ical I</w:t>
      </w:r>
      <w:r w:rsidR="00EA6A75">
        <w:rPr>
          <w:rFonts w:ascii="Calibri" w:hAnsi="Calibri"/>
          <w:bCs/>
        </w:rPr>
        <w:t>nstallations</w:t>
      </w:r>
      <w:r w:rsidR="00EA6A75" w:rsidRPr="00055769">
        <w:rPr>
          <w:rFonts w:ascii="Calibri" w:hAnsi="Calibri"/>
          <w:bCs/>
        </w:rPr>
        <w:tab/>
      </w:r>
      <w:r w:rsidR="00EA6A75" w:rsidRPr="00055769">
        <w:rPr>
          <w:rFonts w:ascii="Calibri" w:hAnsi="Calibri"/>
          <w:bCs/>
        </w:rPr>
        <w:tab/>
      </w:r>
      <w:r w:rsidR="00560C98">
        <w:rPr>
          <w:rFonts w:ascii="Calibri" w:hAnsi="Calibri"/>
          <w:bCs/>
        </w:rPr>
        <w:fldChar w:fldCharType="begin">
          <w:ffData>
            <w:name w:val=""/>
            <w:enabled/>
            <w:calcOnExit w:val="0"/>
            <w:checkBox>
              <w:sizeAuto/>
              <w:default w:val="0"/>
            </w:checkBox>
          </w:ffData>
        </w:fldChar>
      </w:r>
      <w:r w:rsidR="00EA6A75">
        <w:rPr>
          <w:rFonts w:ascii="Calibri" w:hAnsi="Calibri"/>
          <w:bCs/>
        </w:rPr>
        <w:instrText xml:space="preserve"> FORMCHECKBOX </w:instrText>
      </w:r>
      <w:r w:rsidR="00560C98">
        <w:rPr>
          <w:rFonts w:ascii="Calibri" w:hAnsi="Calibri"/>
          <w:bCs/>
        </w:rPr>
      </w:r>
      <w:r w:rsidR="00560C98">
        <w:rPr>
          <w:rFonts w:ascii="Calibri" w:hAnsi="Calibri"/>
          <w:bCs/>
        </w:rPr>
        <w:fldChar w:fldCharType="separate"/>
      </w:r>
      <w:r w:rsidR="00560C98">
        <w:rPr>
          <w:rFonts w:ascii="Calibri" w:hAnsi="Calibri"/>
          <w:bCs/>
        </w:rPr>
        <w:fldChar w:fldCharType="end"/>
      </w:r>
    </w:p>
    <w:p w:rsidR="00EA6A75" w:rsidRDefault="00EA6A75" w:rsidP="00EA6A75">
      <w:pPr>
        <w:jc w:val="both"/>
        <w:rPr>
          <w:rFonts w:ascii="Calibri" w:hAnsi="Calibri"/>
          <w:bCs/>
        </w:rPr>
      </w:pPr>
      <w:r w:rsidRPr="005178A9">
        <w:rPr>
          <w:rFonts w:ascii="Calibri" w:hAnsi="Calibri"/>
          <w:bCs/>
        </w:rPr>
        <w:t>Safe Work Method Statements are contained in a separate folder</w:t>
      </w:r>
      <w:r>
        <w:rPr>
          <w:rFonts w:ascii="Calibri" w:hAnsi="Calibri"/>
          <w:bCs/>
        </w:rPr>
        <w:t xml:space="preserve"> entitled “SAFE WORK METHOD STATEMENTS”</w:t>
      </w:r>
      <w:r w:rsidRPr="005178A9">
        <w:rPr>
          <w:rFonts w:ascii="Calibri" w:hAnsi="Calibri"/>
          <w:bCs/>
        </w:rPr>
        <w:t>.</w:t>
      </w:r>
    </w:p>
    <w:p w:rsidR="00EA6A75" w:rsidRDefault="00EA6A75" w:rsidP="00EA6A75">
      <w:pPr>
        <w:jc w:val="both"/>
        <w:rPr>
          <w:rFonts w:ascii="Calibri" w:hAnsi="Calibri"/>
          <w:bCs/>
        </w:rPr>
        <w:sectPr w:rsidR="00EA6A75" w:rsidSect="000C3935">
          <w:headerReference w:type="first" r:id="rId18"/>
          <w:footerReference w:type="first" r:id="rId19"/>
          <w:pgSz w:w="11906" w:h="16838" w:code="9"/>
          <w:pgMar w:top="1134" w:right="1418" w:bottom="851" w:left="1418" w:header="709" w:footer="567" w:gutter="0"/>
          <w:cols w:space="708"/>
          <w:titlePg/>
          <w:docGrid w:linePitch="360"/>
        </w:sectPr>
      </w:pPr>
    </w:p>
    <w:p w:rsidR="00E13565" w:rsidRPr="00055769" w:rsidRDefault="00E25AAC" w:rsidP="009B25D2">
      <w:pPr>
        <w:jc w:val="center"/>
        <w:rPr>
          <w:rFonts w:ascii="Calibri" w:hAnsi="Calibri"/>
          <w:bCs/>
          <w:sz w:val="40"/>
          <w:szCs w:val="40"/>
          <w:u w:val="single"/>
        </w:rPr>
      </w:pPr>
      <w:r>
        <w:rPr>
          <w:rFonts w:ascii="Calibri" w:hAnsi="Calibri"/>
          <w:bCs/>
          <w:sz w:val="40"/>
          <w:szCs w:val="40"/>
          <w:u w:val="single"/>
        </w:rPr>
        <w:lastRenderedPageBreak/>
        <w:t>EMERGENCY PROCEDURES IN CASE OF AN</w:t>
      </w:r>
      <w:r w:rsidR="00E13565" w:rsidRPr="00055769">
        <w:rPr>
          <w:rFonts w:ascii="Calibri" w:hAnsi="Calibri"/>
          <w:bCs/>
          <w:sz w:val="40"/>
          <w:szCs w:val="40"/>
          <w:u w:val="single"/>
        </w:rPr>
        <w:t xml:space="preserve"> ACCIDENT</w:t>
      </w:r>
    </w:p>
    <w:p w:rsidR="00E13565" w:rsidRPr="00055769" w:rsidRDefault="00E13565" w:rsidP="00E13565">
      <w:pPr>
        <w:ind w:left="-720"/>
        <w:jc w:val="center"/>
        <w:rPr>
          <w:rFonts w:ascii="Calibri" w:hAnsi="Calibri"/>
          <w:b/>
          <w:bCs/>
          <w:sz w:val="20"/>
          <w:szCs w:val="20"/>
          <w:u w:val="single"/>
        </w:rPr>
      </w:pPr>
    </w:p>
    <w:p w:rsidR="00E13565" w:rsidRPr="00055769" w:rsidRDefault="00E13565" w:rsidP="00FD6ED8">
      <w:pPr>
        <w:tabs>
          <w:tab w:val="left" w:pos="-1440"/>
        </w:tabs>
        <w:spacing w:after="120"/>
        <w:ind w:left="720" w:hanging="720"/>
        <w:jc w:val="both"/>
        <w:rPr>
          <w:rFonts w:ascii="Calibri" w:hAnsi="Calibri"/>
          <w:lang w:val="en-AU"/>
        </w:rPr>
      </w:pPr>
      <w:r w:rsidRPr="00055769">
        <w:rPr>
          <w:rFonts w:ascii="Calibri" w:hAnsi="Calibri"/>
          <w:b/>
          <w:lang w:val="en-AU"/>
        </w:rPr>
        <w:t>1.</w:t>
      </w:r>
      <w:r w:rsidRPr="00055769">
        <w:rPr>
          <w:rFonts w:ascii="Calibri" w:hAnsi="Calibri"/>
          <w:b/>
          <w:lang w:val="en-AU"/>
        </w:rPr>
        <w:tab/>
        <w:t>ASSESS THE SITUATION</w:t>
      </w:r>
      <w:r w:rsidRPr="00055769">
        <w:rPr>
          <w:rFonts w:ascii="Calibri" w:hAnsi="Calibri"/>
          <w:lang w:val="en-AU"/>
        </w:rPr>
        <w:t xml:space="preserve"> </w:t>
      </w:r>
      <w:r w:rsidRPr="00055769">
        <w:rPr>
          <w:rFonts w:ascii="Calibri" w:hAnsi="Calibri"/>
          <w:b/>
          <w:lang w:val="en-AU"/>
        </w:rPr>
        <w:t>&amp;</w:t>
      </w:r>
      <w:r w:rsidRPr="00055769">
        <w:rPr>
          <w:rFonts w:ascii="Calibri" w:hAnsi="Calibri"/>
          <w:lang w:val="en-AU"/>
        </w:rPr>
        <w:t xml:space="preserve"> </w:t>
      </w:r>
      <w:r w:rsidRPr="00055769">
        <w:rPr>
          <w:rFonts w:ascii="Calibri" w:hAnsi="Calibri"/>
          <w:b/>
          <w:lang w:val="en-AU"/>
        </w:rPr>
        <w:t>DETERMINE:</w:t>
      </w:r>
    </w:p>
    <w:p w:rsidR="00E13565" w:rsidRPr="00055769" w:rsidRDefault="00E13565" w:rsidP="002721E8">
      <w:pPr>
        <w:widowControl w:val="0"/>
        <w:numPr>
          <w:ilvl w:val="0"/>
          <w:numId w:val="14"/>
        </w:numPr>
        <w:tabs>
          <w:tab w:val="left" w:pos="-1440"/>
        </w:tabs>
        <w:spacing w:after="120"/>
        <w:ind w:left="1418" w:hanging="709"/>
        <w:jc w:val="both"/>
        <w:rPr>
          <w:rFonts w:ascii="Calibri" w:hAnsi="Calibri"/>
          <w:lang w:val="en-AU"/>
        </w:rPr>
      </w:pPr>
      <w:r w:rsidRPr="00055769">
        <w:rPr>
          <w:rFonts w:ascii="Calibri" w:hAnsi="Calibri"/>
          <w:lang w:val="en-AU"/>
        </w:rPr>
        <w:t>That the accident site is safe to enter.</w:t>
      </w:r>
    </w:p>
    <w:p w:rsidR="00E13565" w:rsidRPr="00055769" w:rsidRDefault="00FD6ED8" w:rsidP="002721E8">
      <w:pPr>
        <w:widowControl w:val="0"/>
        <w:numPr>
          <w:ilvl w:val="0"/>
          <w:numId w:val="14"/>
        </w:numPr>
        <w:tabs>
          <w:tab w:val="left" w:pos="-1440"/>
        </w:tabs>
        <w:spacing w:after="120"/>
        <w:ind w:left="1418" w:hanging="709"/>
        <w:jc w:val="both"/>
        <w:rPr>
          <w:rFonts w:ascii="Calibri" w:hAnsi="Calibri"/>
          <w:lang w:val="en-AU"/>
        </w:rPr>
      </w:pPr>
      <w:r>
        <w:rPr>
          <w:rFonts w:ascii="Calibri" w:hAnsi="Calibri"/>
          <w:lang w:val="en-AU"/>
        </w:rPr>
        <w:t>Who is involved in the accident?</w:t>
      </w:r>
    </w:p>
    <w:p w:rsidR="00E13565" w:rsidRPr="00055769" w:rsidRDefault="00E13565" w:rsidP="002721E8">
      <w:pPr>
        <w:widowControl w:val="0"/>
        <w:numPr>
          <w:ilvl w:val="0"/>
          <w:numId w:val="14"/>
        </w:numPr>
        <w:tabs>
          <w:tab w:val="left" w:pos="-1440"/>
        </w:tabs>
        <w:spacing w:after="120"/>
        <w:ind w:left="1418" w:hanging="709"/>
        <w:jc w:val="both"/>
        <w:rPr>
          <w:rFonts w:ascii="Calibri" w:hAnsi="Calibri"/>
          <w:lang w:val="en-AU"/>
        </w:rPr>
      </w:pPr>
      <w:r w:rsidRPr="00055769">
        <w:rPr>
          <w:rFonts w:ascii="Calibri" w:hAnsi="Calibri"/>
          <w:lang w:val="en-AU"/>
        </w:rPr>
        <w:t>What the extent/nature of the injuries are including victim/s conscious or not.</w:t>
      </w:r>
    </w:p>
    <w:p w:rsidR="00E13565" w:rsidRPr="00055769" w:rsidRDefault="00E13565" w:rsidP="002721E8">
      <w:pPr>
        <w:widowControl w:val="0"/>
        <w:numPr>
          <w:ilvl w:val="0"/>
          <w:numId w:val="14"/>
        </w:numPr>
        <w:tabs>
          <w:tab w:val="left" w:pos="-1440"/>
        </w:tabs>
        <w:spacing w:after="120"/>
        <w:ind w:left="1418" w:hanging="709"/>
        <w:jc w:val="both"/>
        <w:rPr>
          <w:rFonts w:ascii="Calibri" w:hAnsi="Calibri"/>
          <w:lang w:val="en-AU"/>
        </w:rPr>
      </w:pPr>
      <w:r w:rsidRPr="00055769">
        <w:rPr>
          <w:rFonts w:ascii="Calibri" w:hAnsi="Calibri"/>
          <w:lang w:val="en-AU"/>
        </w:rPr>
        <w:t>Determine equipment that may be required to release victim/s if trapped.</w:t>
      </w:r>
    </w:p>
    <w:p w:rsidR="00E13565" w:rsidRPr="00FD6ED8" w:rsidRDefault="00E13565" w:rsidP="002721E8">
      <w:pPr>
        <w:widowControl w:val="0"/>
        <w:numPr>
          <w:ilvl w:val="0"/>
          <w:numId w:val="14"/>
        </w:numPr>
        <w:tabs>
          <w:tab w:val="left" w:pos="-1440"/>
        </w:tabs>
        <w:spacing w:after="120"/>
        <w:ind w:left="1418" w:hanging="709"/>
        <w:jc w:val="both"/>
        <w:rPr>
          <w:rFonts w:ascii="Calibri" w:hAnsi="Calibri"/>
          <w:lang w:val="en-AU"/>
        </w:rPr>
      </w:pPr>
      <w:r w:rsidRPr="00055769">
        <w:rPr>
          <w:rFonts w:ascii="Calibri" w:hAnsi="Calibri"/>
          <w:lang w:val="en-AU"/>
        </w:rPr>
        <w:t>Pass the information onto the person communicating with the emergency services.</w:t>
      </w:r>
    </w:p>
    <w:p w:rsidR="00E13565" w:rsidRPr="00055769" w:rsidRDefault="00E13565" w:rsidP="00FD6ED8">
      <w:pPr>
        <w:tabs>
          <w:tab w:val="left" w:pos="-1440"/>
        </w:tabs>
        <w:spacing w:after="120"/>
        <w:ind w:left="720" w:hanging="720"/>
        <w:jc w:val="both"/>
        <w:rPr>
          <w:rFonts w:ascii="Calibri" w:hAnsi="Calibri"/>
          <w:lang w:val="en-AU"/>
        </w:rPr>
      </w:pPr>
      <w:r w:rsidRPr="00055769">
        <w:rPr>
          <w:rFonts w:ascii="Calibri" w:hAnsi="Calibri"/>
          <w:b/>
          <w:lang w:val="en-AU"/>
        </w:rPr>
        <w:t>2.</w:t>
      </w:r>
      <w:r w:rsidRPr="00055769">
        <w:rPr>
          <w:rFonts w:ascii="Calibri" w:hAnsi="Calibri"/>
          <w:b/>
          <w:lang w:val="en-AU"/>
        </w:rPr>
        <w:tab/>
        <w:t xml:space="preserve">ADVISE EMERGENCY SERVICES </w:t>
      </w:r>
    </w:p>
    <w:p w:rsidR="00E13565" w:rsidRPr="00055769" w:rsidRDefault="00E13565" w:rsidP="00FD6ED8">
      <w:pPr>
        <w:spacing w:after="120"/>
        <w:ind w:left="720"/>
        <w:jc w:val="both"/>
        <w:rPr>
          <w:rFonts w:ascii="Calibri" w:hAnsi="Calibri"/>
          <w:lang w:val="en-AU"/>
        </w:rPr>
      </w:pPr>
      <w:r w:rsidRPr="00055769">
        <w:rPr>
          <w:rFonts w:ascii="Calibri" w:hAnsi="Calibri"/>
          <w:lang w:val="en-AU"/>
        </w:rPr>
        <w:t>Information to be given information:</w:t>
      </w:r>
    </w:p>
    <w:p w:rsidR="00E13565" w:rsidRPr="00055769" w:rsidRDefault="00E13565" w:rsidP="002721E8">
      <w:pPr>
        <w:numPr>
          <w:ilvl w:val="0"/>
          <w:numId w:val="15"/>
        </w:numPr>
        <w:spacing w:after="120"/>
        <w:ind w:left="1418" w:hanging="709"/>
        <w:jc w:val="both"/>
        <w:rPr>
          <w:rFonts w:ascii="Calibri" w:hAnsi="Calibri"/>
          <w:lang w:val="en-AU"/>
        </w:rPr>
      </w:pPr>
      <w:r w:rsidRPr="00055769">
        <w:rPr>
          <w:rFonts w:ascii="Calibri" w:hAnsi="Calibri"/>
          <w:lang w:val="en-AU"/>
        </w:rPr>
        <w:t>Location of accident.</w:t>
      </w:r>
    </w:p>
    <w:p w:rsidR="00E13565" w:rsidRPr="00055769" w:rsidRDefault="00E13565" w:rsidP="002721E8">
      <w:pPr>
        <w:widowControl w:val="0"/>
        <w:numPr>
          <w:ilvl w:val="0"/>
          <w:numId w:val="15"/>
        </w:numPr>
        <w:tabs>
          <w:tab w:val="left" w:pos="-1440"/>
        </w:tabs>
        <w:spacing w:after="120"/>
        <w:ind w:left="1418" w:hanging="709"/>
        <w:jc w:val="both"/>
        <w:rPr>
          <w:rFonts w:ascii="Calibri" w:hAnsi="Calibri"/>
          <w:lang w:val="en-AU"/>
        </w:rPr>
      </w:pPr>
      <w:r w:rsidRPr="00055769">
        <w:rPr>
          <w:rFonts w:ascii="Calibri" w:hAnsi="Calibri"/>
          <w:lang w:val="en-AU"/>
        </w:rPr>
        <w:t>Directions on how to get to the accident site.</w:t>
      </w:r>
    </w:p>
    <w:p w:rsidR="00E13565" w:rsidRPr="00055769" w:rsidRDefault="00E13565" w:rsidP="002721E8">
      <w:pPr>
        <w:widowControl w:val="0"/>
        <w:numPr>
          <w:ilvl w:val="0"/>
          <w:numId w:val="15"/>
        </w:numPr>
        <w:tabs>
          <w:tab w:val="left" w:pos="-1440"/>
        </w:tabs>
        <w:spacing w:after="120"/>
        <w:ind w:left="1418" w:hanging="709"/>
        <w:jc w:val="both"/>
        <w:rPr>
          <w:rFonts w:ascii="Calibri" w:hAnsi="Calibri"/>
          <w:lang w:val="en-AU"/>
        </w:rPr>
      </w:pPr>
      <w:r w:rsidRPr="00055769">
        <w:rPr>
          <w:rFonts w:ascii="Calibri" w:hAnsi="Calibri"/>
          <w:lang w:val="en-AU"/>
        </w:rPr>
        <w:t>Number of persons involved in the accident.</w:t>
      </w:r>
    </w:p>
    <w:p w:rsidR="00E13565" w:rsidRPr="00055769" w:rsidRDefault="00E13565" w:rsidP="002721E8">
      <w:pPr>
        <w:widowControl w:val="0"/>
        <w:numPr>
          <w:ilvl w:val="0"/>
          <w:numId w:val="15"/>
        </w:numPr>
        <w:tabs>
          <w:tab w:val="left" w:pos="-1440"/>
        </w:tabs>
        <w:spacing w:after="120"/>
        <w:ind w:left="1418" w:hanging="709"/>
        <w:jc w:val="both"/>
        <w:rPr>
          <w:rFonts w:ascii="Calibri" w:hAnsi="Calibri"/>
          <w:lang w:val="en-AU"/>
        </w:rPr>
      </w:pPr>
      <w:r w:rsidRPr="00055769">
        <w:rPr>
          <w:rFonts w:ascii="Calibri" w:hAnsi="Calibri"/>
          <w:lang w:val="en-AU"/>
        </w:rPr>
        <w:t>Extent and nature of injury, including victim(s) conscious or not.</w:t>
      </w:r>
    </w:p>
    <w:p w:rsidR="005636C3" w:rsidRDefault="00E13565" w:rsidP="002721E8">
      <w:pPr>
        <w:widowControl w:val="0"/>
        <w:numPr>
          <w:ilvl w:val="0"/>
          <w:numId w:val="15"/>
        </w:numPr>
        <w:tabs>
          <w:tab w:val="left" w:pos="-1440"/>
        </w:tabs>
        <w:spacing w:after="120"/>
        <w:ind w:left="1418" w:hanging="709"/>
        <w:jc w:val="both"/>
        <w:rPr>
          <w:rFonts w:ascii="Calibri" w:hAnsi="Calibri"/>
          <w:lang w:val="en-AU"/>
        </w:rPr>
      </w:pPr>
      <w:r w:rsidRPr="00055769">
        <w:rPr>
          <w:rFonts w:ascii="Calibri" w:hAnsi="Calibri"/>
          <w:lang w:val="en-AU"/>
        </w:rPr>
        <w:t>Risk of fire or spill</w:t>
      </w:r>
      <w:r w:rsidR="005636C3">
        <w:rPr>
          <w:rFonts w:ascii="Calibri" w:hAnsi="Calibri"/>
          <w:lang w:val="en-AU"/>
        </w:rPr>
        <w:t>age of flammable materials.</w:t>
      </w:r>
    </w:p>
    <w:p w:rsidR="00E13565" w:rsidRPr="00FD6ED8" w:rsidRDefault="005636C3" w:rsidP="002721E8">
      <w:pPr>
        <w:pStyle w:val="ListParagraph"/>
        <w:widowControl w:val="0"/>
        <w:numPr>
          <w:ilvl w:val="0"/>
          <w:numId w:val="15"/>
        </w:numPr>
        <w:tabs>
          <w:tab w:val="left" w:pos="-1440"/>
        </w:tabs>
        <w:spacing w:after="120"/>
        <w:ind w:hanging="11"/>
        <w:jc w:val="both"/>
        <w:rPr>
          <w:rFonts w:ascii="Calibri" w:hAnsi="Calibri"/>
          <w:lang w:val="en-AU"/>
        </w:rPr>
      </w:pPr>
      <w:r w:rsidRPr="00FD6ED8">
        <w:rPr>
          <w:rFonts w:ascii="Calibri" w:hAnsi="Calibri"/>
          <w:lang w:val="en-AU"/>
        </w:rPr>
        <w:t>R</w:t>
      </w:r>
      <w:r w:rsidR="00E13565" w:rsidRPr="00FD6ED8">
        <w:rPr>
          <w:rFonts w:ascii="Calibri" w:hAnsi="Calibri"/>
          <w:lang w:val="en-AU"/>
        </w:rPr>
        <w:t>escue equipment that may be required.</w:t>
      </w:r>
    </w:p>
    <w:p w:rsidR="00E13565" w:rsidRPr="00055769" w:rsidRDefault="00E13565" w:rsidP="00FD6ED8">
      <w:pPr>
        <w:pStyle w:val="BodyText"/>
        <w:ind w:left="720"/>
        <w:jc w:val="both"/>
        <w:rPr>
          <w:rFonts w:ascii="Calibri" w:hAnsi="Calibri"/>
        </w:rPr>
      </w:pPr>
      <w:r w:rsidRPr="00055769">
        <w:rPr>
          <w:rFonts w:ascii="Calibri" w:hAnsi="Calibri"/>
        </w:rPr>
        <w:t>Once emergency services have been contacted the following are to be advised.</w:t>
      </w:r>
    </w:p>
    <w:p w:rsidR="00E13565" w:rsidRPr="00055769" w:rsidRDefault="00E13565" w:rsidP="002721E8">
      <w:pPr>
        <w:widowControl w:val="0"/>
        <w:numPr>
          <w:ilvl w:val="0"/>
          <w:numId w:val="16"/>
        </w:numPr>
        <w:tabs>
          <w:tab w:val="left" w:pos="-1440"/>
        </w:tabs>
        <w:spacing w:after="120"/>
        <w:ind w:hanging="11"/>
        <w:jc w:val="both"/>
        <w:rPr>
          <w:rFonts w:ascii="Calibri" w:hAnsi="Calibri"/>
          <w:lang w:val="en-AU"/>
        </w:rPr>
      </w:pPr>
      <w:r w:rsidRPr="00055769">
        <w:rPr>
          <w:rFonts w:ascii="Calibri" w:hAnsi="Calibri"/>
          <w:lang w:val="en-AU"/>
        </w:rPr>
        <w:t xml:space="preserve">Safety </w:t>
      </w:r>
      <w:r w:rsidR="005A71A4" w:rsidRPr="00957108">
        <w:rPr>
          <w:rFonts w:ascii="Calibri" w:hAnsi="Calibri"/>
          <w:lang w:val="en-AU"/>
        </w:rPr>
        <w:t>Representative</w:t>
      </w:r>
      <w:r w:rsidR="00957108">
        <w:rPr>
          <w:rFonts w:ascii="Calibri" w:hAnsi="Calibri"/>
          <w:lang w:val="en-AU"/>
        </w:rPr>
        <w:t xml:space="preserve"> (where applicable)</w:t>
      </w:r>
    </w:p>
    <w:p w:rsidR="00E13565" w:rsidRDefault="00E13565" w:rsidP="002721E8">
      <w:pPr>
        <w:widowControl w:val="0"/>
        <w:numPr>
          <w:ilvl w:val="0"/>
          <w:numId w:val="16"/>
        </w:numPr>
        <w:tabs>
          <w:tab w:val="left" w:pos="-1440"/>
        </w:tabs>
        <w:spacing w:after="120"/>
        <w:ind w:hanging="11"/>
        <w:jc w:val="both"/>
        <w:rPr>
          <w:rFonts w:ascii="Calibri" w:hAnsi="Calibri"/>
          <w:lang w:val="en-AU"/>
        </w:rPr>
      </w:pPr>
      <w:r w:rsidRPr="00055769">
        <w:rPr>
          <w:rFonts w:ascii="Calibri" w:hAnsi="Calibri"/>
          <w:lang w:val="en-AU"/>
        </w:rPr>
        <w:t xml:space="preserve">Company </w:t>
      </w:r>
      <w:r w:rsidR="00AA466A">
        <w:rPr>
          <w:rFonts w:ascii="Calibri" w:hAnsi="Calibri"/>
          <w:lang w:val="en-AU"/>
        </w:rPr>
        <w:t>D</w:t>
      </w:r>
      <w:r w:rsidRPr="00055769">
        <w:rPr>
          <w:rFonts w:ascii="Calibri" w:hAnsi="Calibri"/>
          <w:lang w:val="en-AU"/>
        </w:rPr>
        <w:t>irector</w:t>
      </w:r>
      <w:r w:rsidR="00957108">
        <w:rPr>
          <w:rFonts w:ascii="Calibri" w:hAnsi="Calibri"/>
          <w:lang w:val="en-AU"/>
        </w:rPr>
        <w:t>/Project Manager</w:t>
      </w:r>
    </w:p>
    <w:p w:rsidR="00E13565" w:rsidRPr="00FD6ED8" w:rsidRDefault="00957108" w:rsidP="002721E8">
      <w:pPr>
        <w:widowControl w:val="0"/>
        <w:numPr>
          <w:ilvl w:val="0"/>
          <w:numId w:val="16"/>
        </w:numPr>
        <w:tabs>
          <w:tab w:val="left" w:pos="-1440"/>
        </w:tabs>
        <w:spacing w:after="120"/>
        <w:ind w:hanging="11"/>
        <w:jc w:val="both"/>
        <w:rPr>
          <w:rFonts w:ascii="Calibri" w:hAnsi="Calibri"/>
          <w:lang w:val="en-AU"/>
        </w:rPr>
      </w:pPr>
      <w:r>
        <w:rPr>
          <w:rFonts w:ascii="Calibri" w:hAnsi="Calibri"/>
          <w:lang w:val="en-AU"/>
        </w:rPr>
        <w:t>Principal Contractor</w:t>
      </w:r>
    </w:p>
    <w:p w:rsidR="00E13565" w:rsidRPr="00055769" w:rsidRDefault="00E13565" w:rsidP="002721E8">
      <w:pPr>
        <w:numPr>
          <w:ilvl w:val="0"/>
          <w:numId w:val="1"/>
        </w:numPr>
        <w:tabs>
          <w:tab w:val="clear" w:pos="1080"/>
          <w:tab w:val="left" w:pos="-1440"/>
          <w:tab w:val="num" w:pos="720"/>
        </w:tabs>
        <w:ind w:hanging="1080"/>
        <w:jc w:val="both"/>
        <w:rPr>
          <w:rFonts w:ascii="Calibri" w:hAnsi="Calibri"/>
          <w:b/>
          <w:lang w:val="en-AU"/>
        </w:rPr>
      </w:pPr>
      <w:r w:rsidRPr="00055769">
        <w:rPr>
          <w:rFonts w:ascii="Calibri" w:hAnsi="Calibri"/>
          <w:b/>
          <w:lang w:val="en-AU"/>
        </w:rPr>
        <w:t>MAKE SITE SAFE AND APPLY FIRST AID</w:t>
      </w:r>
    </w:p>
    <w:p w:rsidR="00E13565" w:rsidRPr="00055769" w:rsidRDefault="00E13565" w:rsidP="00E13565">
      <w:pPr>
        <w:tabs>
          <w:tab w:val="left" w:pos="-1440"/>
        </w:tabs>
        <w:ind w:left="360"/>
        <w:jc w:val="both"/>
        <w:rPr>
          <w:rFonts w:ascii="Calibri" w:hAnsi="Calibri"/>
          <w:sz w:val="20"/>
          <w:szCs w:val="20"/>
          <w:lang w:val="en-AU"/>
        </w:rPr>
      </w:pPr>
    </w:p>
    <w:p w:rsidR="00E13565" w:rsidRPr="004332BE" w:rsidRDefault="00FD6ED8" w:rsidP="00E13565">
      <w:pPr>
        <w:jc w:val="both"/>
        <w:rPr>
          <w:rFonts w:ascii="Calibri" w:hAnsi="Calibri"/>
          <w:b/>
          <w:i/>
          <w:color w:val="FF0000"/>
          <w:lang w:val="en-AU"/>
        </w:rPr>
      </w:pPr>
      <w:r>
        <w:rPr>
          <w:rFonts w:ascii="Calibri" w:hAnsi="Calibri"/>
          <w:lang w:val="en-AU"/>
        </w:rPr>
        <w:t>T</w:t>
      </w:r>
      <w:r w:rsidRPr="00055769">
        <w:rPr>
          <w:rFonts w:ascii="Calibri" w:hAnsi="Calibri"/>
          <w:lang w:val="en-AU"/>
        </w:rPr>
        <w:t xml:space="preserve">he </w:t>
      </w:r>
      <w:r w:rsidRPr="00FD6ED8">
        <w:rPr>
          <w:rFonts w:ascii="Calibri" w:hAnsi="Calibri"/>
          <w:lang w:val="en-AU"/>
        </w:rPr>
        <w:t>principal rule</w:t>
      </w:r>
      <w:r w:rsidRPr="00055769">
        <w:rPr>
          <w:rFonts w:ascii="Calibri" w:hAnsi="Calibri"/>
          <w:lang w:val="en-AU"/>
        </w:rPr>
        <w:t xml:space="preserve"> as practiced by all front line emergency service personnel is </w:t>
      </w:r>
      <w:r w:rsidR="00E13565" w:rsidRPr="00055769">
        <w:rPr>
          <w:rFonts w:ascii="Calibri" w:hAnsi="Calibri"/>
          <w:b/>
          <w:lang w:val="en-AU"/>
        </w:rPr>
        <w:t>D.R.A.B.C.</w:t>
      </w:r>
    </w:p>
    <w:p w:rsidR="00E13565" w:rsidRPr="00055769" w:rsidRDefault="00E13565" w:rsidP="00E13565">
      <w:pPr>
        <w:jc w:val="both"/>
        <w:rPr>
          <w:rFonts w:ascii="Calibri" w:hAnsi="Calibri"/>
          <w:sz w:val="20"/>
          <w:szCs w:val="20"/>
          <w:lang w:val="en-AU"/>
        </w:rPr>
      </w:pPr>
    </w:p>
    <w:p w:rsidR="00E13565" w:rsidRPr="00055769" w:rsidRDefault="00E13565" w:rsidP="00E13565">
      <w:pPr>
        <w:pStyle w:val="Heading3"/>
        <w:rPr>
          <w:rFonts w:ascii="Calibri" w:hAnsi="Calibri"/>
          <w:b/>
          <w:i w:val="0"/>
        </w:rPr>
      </w:pPr>
      <w:r w:rsidRPr="00055769">
        <w:rPr>
          <w:rFonts w:ascii="Calibri" w:hAnsi="Calibri"/>
          <w:b/>
          <w:i w:val="0"/>
        </w:rPr>
        <w:t>D - DANGER</w:t>
      </w:r>
    </w:p>
    <w:p w:rsidR="00E13565" w:rsidRPr="00055769" w:rsidRDefault="00E13565" w:rsidP="00E13565">
      <w:pPr>
        <w:jc w:val="both"/>
        <w:rPr>
          <w:rFonts w:ascii="Calibri" w:hAnsi="Calibri"/>
          <w:lang w:val="en-AU"/>
        </w:rPr>
      </w:pPr>
      <w:r w:rsidRPr="00055769">
        <w:rPr>
          <w:rFonts w:ascii="Calibri" w:hAnsi="Calibri"/>
          <w:lang w:val="en-AU"/>
        </w:rPr>
        <w:t>The major principal of First Aid is</w:t>
      </w:r>
      <w:r w:rsidRPr="00055769">
        <w:rPr>
          <w:rFonts w:ascii="Calibri" w:hAnsi="Calibri"/>
          <w:b/>
          <w:lang w:val="en-AU"/>
        </w:rPr>
        <w:t xml:space="preserve"> SAFETY FIRST</w:t>
      </w:r>
      <w:r w:rsidRPr="00055769">
        <w:rPr>
          <w:rFonts w:ascii="Calibri" w:hAnsi="Calibri"/>
          <w:lang w:val="en-AU"/>
        </w:rPr>
        <w:t xml:space="preserve"> - both for the patient and the First Aider/Rescue Team.  Where there is danger, remove the cause of danger from the patient. Only </w:t>
      </w:r>
      <w:r w:rsidR="005A71A4">
        <w:rPr>
          <w:rFonts w:ascii="Calibri" w:hAnsi="Calibri"/>
          <w:lang w:val="en-AU"/>
        </w:rPr>
        <w:t>move the patient if</w:t>
      </w:r>
      <w:r w:rsidRPr="00055769">
        <w:rPr>
          <w:rFonts w:ascii="Calibri" w:hAnsi="Calibri"/>
          <w:lang w:val="en-AU"/>
        </w:rPr>
        <w:t xml:space="preserve"> in danger from fire, road traffic, drowning and the like.</w:t>
      </w:r>
    </w:p>
    <w:p w:rsidR="00E13565" w:rsidRPr="00055769" w:rsidRDefault="00E13565" w:rsidP="00E13565">
      <w:pPr>
        <w:ind w:left="720"/>
        <w:jc w:val="both"/>
        <w:rPr>
          <w:rFonts w:ascii="Calibri" w:hAnsi="Calibri"/>
          <w:sz w:val="20"/>
          <w:szCs w:val="20"/>
          <w:lang w:val="en-AU"/>
        </w:rPr>
      </w:pPr>
    </w:p>
    <w:p w:rsidR="00E13565" w:rsidRPr="00055769" w:rsidRDefault="00E13565" w:rsidP="00E13565">
      <w:pPr>
        <w:jc w:val="both"/>
        <w:rPr>
          <w:rFonts w:ascii="Calibri" w:hAnsi="Calibri"/>
          <w:lang w:val="en-AU"/>
        </w:rPr>
      </w:pPr>
      <w:r w:rsidRPr="00055769">
        <w:rPr>
          <w:rFonts w:ascii="Calibri" w:hAnsi="Calibri"/>
          <w:b/>
          <w:lang w:val="en-AU"/>
        </w:rPr>
        <w:t>R - RESPONSE</w:t>
      </w:r>
    </w:p>
    <w:p w:rsidR="00E13565" w:rsidRPr="00055769" w:rsidRDefault="00E13565" w:rsidP="00E13565">
      <w:pPr>
        <w:jc w:val="both"/>
        <w:rPr>
          <w:rFonts w:ascii="Calibri" w:hAnsi="Calibri"/>
          <w:lang w:val="en-AU"/>
        </w:rPr>
      </w:pPr>
      <w:r w:rsidRPr="00055769">
        <w:rPr>
          <w:rFonts w:ascii="Calibri" w:hAnsi="Calibri"/>
          <w:lang w:val="en-AU"/>
        </w:rPr>
        <w:t>Assess the patient for response to determine if conscious - Place your hand in the patients hand, ask for his/her name and give a simple command “open your eyes”, “squeeze my hand, let it go”.  If no response the patient is unconscious.</w:t>
      </w:r>
    </w:p>
    <w:p w:rsidR="00E13565" w:rsidRPr="00055769" w:rsidRDefault="00E13565" w:rsidP="00E13565">
      <w:pPr>
        <w:jc w:val="both"/>
        <w:rPr>
          <w:rFonts w:ascii="Calibri" w:hAnsi="Calibri"/>
          <w:sz w:val="20"/>
          <w:szCs w:val="20"/>
          <w:lang w:val="en-AU"/>
        </w:rPr>
      </w:pPr>
    </w:p>
    <w:p w:rsidR="009B25D2" w:rsidRPr="00E25AAC" w:rsidRDefault="00E13565" w:rsidP="00E25AAC">
      <w:pPr>
        <w:tabs>
          <w:tab w:val="left" w:pos="709"/>
        </w:tabs>
        <w:jc w:val="both"/>
        <w:rPr>
          <w:rFonts w:ascii="Calibri" w:hAnsi="Calibri"/>
          <w:lang w:val="en-AU"/>
        </w:rPr>
      </w:pPr>
      <w:r w:rsidRPr="00055769">
        <w:rPr>
          <w:rFonts w:ascii="Calibri" w:hAnsi="Calibri"/>
          <w:lang w:val="en-AU"/>
        </w:rPr>
        <w:t>This being the case and if lying on his/her back, the patients tongue and soft palate may block entry of air to the lungs.  An unconscious patient must be gently turned onto their side, with not twisting, rotating or forward movement of the head.  Where possible, have an assistant support the head when moving an injured person.</w:t>
      </w:r>
    </w:p>
    <w:p w:rsidR="00E13565" w:rsidRPr="00055769" w:rsidRDefault="00E13565" w:rsidP="000C3935">
      <w:pPr>
        <w:jc w:val="both"/>
        <w:rPr>
          <w:rFonts w:ascii="Calibri" w:hAnsi="Calibri"/>
          <w:lang w:val="en-AU"/>
        </w:rPr>
      </w:pPr>
      <w:r w:rsidRPr="00055769">
        <w:rPr>
          <w:rFonts w:ascii="Calibri" w:hAnsi="Calibri"/>
          <w:b/>
          <w:lang w:val="en-AU"/>
        </w:rPr>
        <w:lastRenderedPageBreak/>
        <w:t>A - AIRWAY</w:t>
      </w:r>
    </w:p>
    <w:p w:rsidR="009B25D2" w:rsidRPr="00055769" w:rsidRDefault="00E13565" w:rsidP="005A71A4">
      <w:pPr>
        <w:spacing w:after="120"/>
        <w:jc w:val="both"/>
        <w:rPr>
          <w:rFonts w:ascii="Calibri" w:hAnsi="Calibri"/>
          <w:lang w:val="en-AU"/>
        </w:rPr>
      </w:pPr>
      <w:r w:rsidRPr="00055769">
        <w:rPr>
          <w:rFonts w:ascii="Calibri" w:hAnsi="Calibri"/>
          <w:lang w:val="en-AU"/>
        </w:rPr>
        <w:t>Check the patient’s mouth for visible foreign material and clear if necessary.  Remove loose dentures, firmly fitting dentures should be left in position.</w:t>
      </w:r>
    </w:p>
    <w:p w:rsidR="00E13565" w:rsidRPr="00055769" w:rsidRDefault="00E13565" w:rsidP="00E13565">
      <w:pPr>
        <w:jc w:val="both"/>
        <w:rPr>
          <w:rFonts w:ascii="Calibri" w:hAnsi="Calibri"/>
          <w:lang w:val="en-AU"/>
        </w:rPr>
      </w:pPr>
      <w:r w:rsidRPr="00055769">
        <w:rPr>
          <w:rFonts w:ascii="Calibri" w:hAnsi="Calibri"/>
          <w:b/>
          <w:lang w:val="en-AU"/>
        </w:rPr>
        <w:t>B - BREATHING</w:t>
      </w:r>
    </w:p>
    <w:p w:rsidR="00E13565" w:rsidRPr="005A71A4" w:rsidRDefault="00E13565" w:rsidP="005A71A4">
      <w:pPr>
        <w:spacing w:after="120"/>
        <w:jc w:val="both"/>
        <w:rPr>
          <w:rFonts w:ascii="Calibri" w:hAnsi="Calibri"/>
          <w:lang w:val="en-AU"/>
        </w:rPr>
      </w:pPr>
      <w:r w:rsidRPr="00055769">
        <w:rPr>
          <w:rFonts w:ascii="Calibri" w:hAnsi="Calibri"/>
          <w:lang w:val="en-AU"/>
        </w:rPr>
        <w:t>Check to see if the patient is breathing - watch for movement of the lower chest and abdomen, listen and feel for escape of air from the nose and mouth.  If the patient is not breathing, commence Expired Air Resuscitation (EAR), if trained to do so.</w:t>
      </w:r>
    </w:p>
    <w:p w:rsidR="00E13565" w:rsidRPr="00055769" w:rsidRDefault="00E13565" w:rsidP="00543E43">
      <w:pPr>
        <w:jc w:val="both"/>
        <w:rPr>
          <w:rFonts w:ascii="Calibri" w:hAnsi="Calibri"/>
          <w:lang w:val="en-AU"/>
        </w:rPr>
      </w:pPr>
      <w:r w:rsidRPr="00055769">
        <w:rPr>
          <w:rFonts w:ascii="Calibri" w:hAnsi="Calibri"/>
          <w:b/>
          <w:lang w:val="en-AU"/>
        </w:rPr>
        <w:t>C - CIRCULATION</w:t>
      </w:r>
    </w:p>
    <w:p w:rsidR="00E13565" w:rsidRPr="005A71A4" w:rsidRDefault="00E13565" w:rsidP="005A71A4">
      <w:pPr>
        <w:spacing w:after="120"/>
        <w:jc w:val="both"/>
        <w:rPr>
          <w:rFonts w:ascii="Calibri" w:hAnsi="Calibri"/>
          <w:lang w:val="en-AU"/>
        </w:rPr>
      </w:pPr>
      <w:r w:rsidRPr="00055769">
        <w:rPr>
          <w:rFonts w:ascii="Calibri" w:hAnsi="Calibri"/>
          <w:lang w:val="en-AU"/>
        </w:rPr>
        <w:t>Check to see if the patient has a pulse.  Feel the patient’s temple or wrists.  If no pulse, commence Cardiopulmonary Resuscitation (CPR), if trained to do so.</w:t>
      </w:r>
    </w:p>
    <w:p w:rsidR="00E13565" w:rsidRPr="00ED637B" w:rsidRDefault="00E13565" w:rsidP="00E13565">
      <w:pPr>
        <w:jc w:val="both"/>
        <w:rPr>
          <w:rFonts w:ascii="Calibri" w:hAnsi="Calibri"/>
          <w:lang w:val="en-AU"/>
        </w:rPr>
      </w:pPr>
      <w:r w:rsidRPr="00055769">
        <w:rPr>
          <w:rFonts w:ascii="Calibri" w:hAnsi="Calibri"/>
          <w:b/>
          <w:u w:val="single"/>
          <w:lang w:val="en-AU"/>
        </w:rPr>
        <w:t>PLEASE NOTE</w:t>
      </w:r>
      <w:r w:rsidRPr="00055769">
        <w:rPr>
          <w:rFonts w:ascii="Calibri" w:hAnsi="Calibri"/>
          <w:lang w:val="en-AU"/>
        </w:rPr>
        <w:t>.  Once you have commenced CPR you cannot cease performing resuscitation.  You must continue until medical assistance arrives.</w:t>
      </w:r>
    </w:p>
    <w:p w:rsidR="00E13565" w:rsidRPr="00055769" w:rsidRDefault="00E13565" w:rsidP="00E13565">
      <w:pPr>
        <w:widowControl w:val="0"/>
        <w:jc w:val="both"/>
        <w:rPr>
          <w:rFonts w:ascii="Calibri" w:hAnsi="Calibri"/>
          <w:sz w:val="20"/>
          <w:szCs w:val="20"/>
          <w:lang w:val="en-AU"/>
        </w:rPr>
      </w:pPr>
    </w:p>
    <w:p w:rsidR="0061047B" w:rsidRPr="00ED637B" w:rsidRDefault="008D0807" w:rsidP="002721E8">
      <w:pPr>
        <w:pStyle w:val="ListParagraph"/>
        <w:widowControl w:val="0"/>
        <w:numPr>
          <w:ilvl w:val="0"/>
          <w:numId w:val="1"/>
        </w:numPr>
        <w:tabs>
          <w:tab w:val="clear" w:pos="1080"/>
          <w:tab w:val="num" w:pos="709"/>
        </w:tabs>
        <w:spacing w:after="120"/>
        <w:ind w:left="709"/>
        <w:jc w:val="both"/>
        <w:rPr>
          <w:rFonts w:ascii="Calibri" w:hAnsi="Calibri"/>
          <w:b/>
          <w:lang w:val="en-AU"/>
        </w:rPr>
      </w:pPr>
      <w:r w:rsidRPr="00ED637B">
        <w:rPr>
          <w:rFonts w:ascii="Calibri" w:hAnsi="Calibri"/>
          <w:b/>
          <w:lang w:val="en-AU"/>
        </w:rPr>
        <w:t>P</w:t>
      </w:r>
      <w:r w:rsidR="0061047B" w:rsidRPr="00ED637B">
        <w:rPr>
          <w:rFonts w:ascii="Calibri" w:hAnsi="Calibri"/>
          <w:b/>
          <w:lang w:val="en-AU"/>
        </w:rPr>
        <w:t>ROCEDURES IN CASE OF FIRE</w:t>
      </w:r>
    </w:p>
    <w:p w:rsidR="008D0807" w:rsidRPr="005B0645" w:rsidRDefault="0061047B" w:rsidP="00920E1E">
      <w:pPr>
        <w:spacing w:after="120"/>
        <w:jc w:val="both"/>
        <w:rPr>
          <w:rFonts w:asciiTheme="minorHAnsi" w:hAnsiTheme="minorHAnsi"/>
          <w:lang w:val="en-AU"/>
        </w:rPr>
      </w:pPr>
      <w:r w:rsidRPr="005B0645">
        <w:rPr>
          <w:rFonts w:asciiTheme="minorHAnsi" w:hAnsiTheme="minorHAnsi"/>
          <w:lang w:val="en-AU"/>
        </w:rPr>
        <w:t xml:space="preserve">In all cases of fire, do not attempt to extinguish </w:t>
      </w:r>
      <w:r w:rsidR="008D0807" w:rsidRPr="005B0645">
        <w:rPr>
          <w:rFonts w:asciiTheme="minorHAnsi" w:hAnsiTheme="minorHAnsi"/>
          <w:lang w:val="en-AU"/>
        </w:rPr>
        <w:t>unless safe to do so and call 000 for assistance.</w:t>
      </w:r>
    </w:p>
    <w:p w:rsidR="008D0807" w:rsidRPr="005B0645" w:rsidRDefault="008D0807" w:rsidP="00920E1E">
      <w:pPr>
        <w:jc w:val="both"/>
        <w:rPr>
          <w:rFonts w:asciiTheme="minorHAnsi" w:hAnsiTheme="minorHAnsi"/>
          <w:bCs/>
        </w:rPr>
      </w:pPr>
      <w:r w:rsidRPr="005B0645">
        <w:rPr>
          <w:rFonts w:asciiTheme="minorHAnsi" w:hAnsiTheme="minorHAnsi"/>
          <w:bCs/>
        </w:rPr>
        <w:t>In the case of a machine fire the following should be adopted;</w:t>
      </w:r>
    </w:p>
    <w:p w:rsidR="008D0807" w:rsidRPr="005B0645" w:rsidRDefault="008D0807" w:rsidP="002721E8">
      <w:pPr>
        <w:numPr>
          <w:ilvl w:val="0"/>
          <w:numId w:val="8"/>
        </w:numPr>
        <w:ind w:left="709" w:hanging="709"/>
        <w:jc w:val="both"/>
        <w:rPr>
          <w:rFonts w:asciiTheme="minorHAnsi" w:hAnsiTheme="minorHAnsi"/>
          <w:bCs/>
        </w:rPr>
      </w:pPr>
      <w:r w:rsidRPr="005B0645">
        <w:rPr>
          <w:rFonts w:asciiTheme="minorHAnsi" w:hAnsiTheme="minorHAnsi"/>
          <w:bCs/>
        </w:rPr>
        <w:t>Lower all attachments to the ground and shut the machine down</w:t>
      </w:r>
    </w:p>
    <w:p w:rsidR="008D0807" w:rsidRPr="005B0645" w:rsidRDefault="008D0807" w:rsidP="002721E8">
      <w:pPr>
        <w:numPr>
          <w:ilvl w:val="0"/>
          <w:numId w:val="8"/>
        </w:numPr>
        <w:ind w:left="709" w:hanging="709"/>
        <w:jc w:val="both"/>
        <w:rPr>
          <w:rFonts w:asciiTheme="minorHAnsi" w:hAnsiTheme="minorHAnsi"/>
          <w:bCs/>
        </w:rPr>
      </w:pPr>
      <w:r w:rsidRPr="005B0645">
        <w:rPr>
          <w:rFonts w:asciiTheme="minorHAnsi" w:hAnsiTheme="minorHAnsi"/>
          <w:bCs/>
        </w:rPr>
        <w:t>Turn off the ignition key and master switch if safe to do so. Do not attempt to disconnect battery terminals as resultant sparks may cause an explosion</w:t>
      </w:r>
    </w:p>
    <w:p w:rsidR="008D0807" w:rsidRPr="005B0645" w:rsidRDefault="008D0807" w:rsidP="002721E8">
      <w:pPr>
        <w:numPr>
          <w:ilvl w:val="0"/>
          <w:numId w:val="8"/>
        </w:numPr>
        <w:ind w:left="709" w:hanging="709"/>
        <w:jc w:val="both"/>
        <w:rPr>
          <w:rFonts w:asciiTheme="minorHAnsi" w:hAnsiTheme="minorHAnsi"/>
          <w:bCs/>
        </w:rPr>
      </w:pPr>
      <w:r w:rsidRPr="005B0645">
        <w:rPr>
          <w:rFonts w:asciiTheme="minorHAnsi" w:hAnsiTheme="minorHAnsi"/>
          <w:bCs/>
        </w:rPr>
        <w:t>Call for the fire brigade</w:t>
      </w:r>
    </w:p>
    <w:p w:rsidR="008D0807" w:rsidRPr="005B0645" w:rsidRDefault="008D0807" w:rsidP="002721E8">
      <w:pPr>
        <w:numPr>
          <w:ilvl w:val="0"/>
          <w:numId w:val="8"/>
        </w:numPr>
        <w:ind w:left="709" w:hanging="709"/>
        <w:jc w:val="both"/>
        <w:rPr>
          <w:rFonts w:asciiTheme="minorHAnsi" w:hAnsiTheme="minorHAnsi"/>
          <w:bCs/>
        </w:rPr>
      </w:pPr>
      <w:r w:rsidRPr="005B0645">
        <w:rPr>
          <w:rFonts w:asciiTheme="minorHAnsi" w:hAnsiTheme="minorHAnsi"/>
          <w:bCs/>
        </w:rPr>
        <w:t>Do not open engine covers as air will fuel the fire</w:t>
      </w:r>
    </w:p>
    <w:p w:rsidR="008D0807" w:rsidRPr="005B0645" w:rsidRDefault="008D0807" w:rsidP="002721E8">
      <w:pPr>
        <w:numPr>
          <w:ilvl w:val="0"/>
          <w:numId w:val="8"/>
        </w:numPr>
        <w:ind w:left="709" w:hanging="709"/>
        <w:jc w:val="both"/>
        <w:rPr>
          <w:rFonts w:asciiTheme="minorHAnsi" w:hAnsiTheme="minorHAnsi"/>
          <w:bCs/>
        </w:rPr>
      </w:pPr>
      <w:r w:rsidRPr="005B0645">
        <w:rPr>
          <w:rFonts w:asciiTheme="minorHAnsi" w:hAnsiTheme="minorHAnsi"/>
          <w:bCs/>
        </w:rPr>
        <w:t>If another machine is available try to smother the fire with dirt</w:t>
      </w:r>
    </w:p>
    <w:p w:rsidR="008D0807" w:rsidRPr="005B0645" w:rsidRDefault="008D0807" w:rsidP="002721E8">
      <w:pPr>
        <w:numPr>
          <w:ilvl w:val="0"/>
          <w:numId w:val="8"/>
        </w:numPr>
        <w:spacing w:after="120"/>
        <w:ind w:left="709" w:hanging="709"/>
        <w:jc w:val="both"/>
        <w:rPr>
          <w:rFonts w:asciiTheme="minorHAnsi" w:hAnsiTheme="minorHAnsi"/>
          <w:bCs/>
        </w:rPr>
      </w:pPr>
      <w:r w:rsidRPr="005B0645">
        <w:rPr>
          <w:rFonts w:asciiTheme="minorHAnsi" w:hAnsiTheme="minorHAnsi"/>
          <w:bCs/>
        </w:rPr>
        <w:t>Evacuate if unsafe</w:t>
      </w:r>
    </w:p>
    <w:p w:rsidR="00920E1E" w:rsidRPr="005B0645" w:rsidRDefault="008D0807" w:rsidP="00920E1E">
      <w:pPr>
        <w:widowControl w:val="0"/>
        <w:jc w:val="both"/>
        <w:rPr>
          <w:rFonts w:asciiTheme="minorHAnsi" w:hAnsiTheme="minorHAnsi"/>
          <w:lang w:val="en-AU"/>
        </w:rPr>
      </w:pPr>
      <w:r w:rsidRPr="005B0645">
        <w:rPr>
          <w:rFonts w:asciiTheme="minorHAnsi" w:hAnsiTheme="minorHAnsi"/>
          <w:lang w:val="en-AU"/>
        </w:rPr>
        <w:t>In the case of grass or bush fires, evacuate to a safe distance preferably downwind of the fire front.</w:t>
      </w:r>
    </w:p>
    <w:p w:rsidR="00F37CA6" w:rsidRPr="00055769" w:rsidRDefault="00E040CF" w:rsidP="00920E1E">
      <w:pPr>
        <w:widowControl w:val="0"/>
        <w:jc w:val="center"/>
        <w:rPr>
          <w:rFonts w:ascii="Calibri" w:hAnsi="Calibri"/>
          <w:lang w:val="en-AU"/>
        </w:rPr>
      </w:pPr>
      <w:r w:rsidRPr="00055769">
        <w:rPr>
          <w:rFonts w:ascii="Calibri" w:hAnsi="Calibri"/>
          <w:lang w:val="en-AU"/>
        </w:rPr>
        <w:br w:type="page"/>
      </w:r>
      <w:r w:rsidR="001F70BD" w:rsidRPr="00055769">
        <w:rPr>
          <w:rFonts w:ascii="Calibri" w:hAnsi="Calibri"/>
          <w:bCs/>
          <w:sz w:val="40"/>
          <w:szCs w:val="40"/>
          <w:u w:val="single"/>
        </w:rPr>
        <w:lastRenderedPageBreak/>
        <w:t>EMERGENCY TELEPHONE NUMBERS</w:t>
      </w:r>
    </w:p>
    <w:p w:rsidR="001F70BD" w:rsidRPr="00055769" w:rsidRDefault="001F70BD" w:rsidP="001F70BD">
      <w:pPr>
        <w:widowControl w:val="0"/>
        <w:jc w:val="both"/>
        <w:rPr>
          <w:rFonts w:ascii="Calibri" w:hAnsi="Calibri"/>
          <w:lang w:val="en-AU"/>
        </w:rPr>
      </w:pPr>
    </w:p>
    <w:p w:rsidR="003A3AF9" w:rsidRPr="00055769" w:rsidRDefault="003A3AF9" w:rsidP="006A6D06">
      <w:pPr>
        <w:tabs>
          <w:tab w:val="left" w:pos="-1440"/>
          <w:tab w:val="left" w:pos="2268"/>
        </w:tabs>
        <w:spacing w:line="360" w:lineRule="auto"/>
        <w:jc w:val="both"/>
        <w:rPr>
          <w:rFonts w:ascii="Calibri" w:hAnsi="Calibri"/>
          <w:lang w:val="en-AU"/>
        </w:rPr>
      </w:pPr>
      <w:r w:rsidRPr="00055769">
        <w:rPr>
          <w:rFonts w:ascii="Calibri" w:hAnsi="Calibri"/>
          <w:b/>
          <w:lang w:val="en-AU"/>
        </w:rPr>
        <w:t>000</w:t>
      </w:r>
      <w:r w:rsidRPr="00055769">
        <w:rPr>
          <w:rFonts w:ascii="Calibri" w:hAnsi="Calibri"/>
          <w:lang w:val="en-AU"/>
        </w:rPr>
        <w:tab/>
        <w:t xml:space="preserve">IS THE EMERGENCY PHONE NUMBER. </w:t>
      </w:r>
    </w:p>
    <w:p w:rsidR="003A3AF9" w:rsidRPr="00055769" w:rsidRDefault="003A3AF9" w:rsidP="006A6D06">
      <w:pPr>
        <w:tabs>
          <w:tab w:val="left" w:pos="-1440"/>
          <w:tab w:val="left" w:pos="2268"/>
        </w:tabs>
        <w:ind w:left="2268" w:hanging="2268"/>
        <w:jc w:val="both"/>
        <w:rPr>
          <w:rFonts w:ascii="Calibri" w:hAnsi="Calibri"/>
          <w:lang w:val="en-AU"/>
        </w:rPr>
      </w:pPr>
      <w:r w:rsidRPr="00055769">
        <w:rPr>
          <w:rFonts w:ascii="Calibri" w:hAnsi="Calibri"/>
          <w:b/>
          <w:lang w:val="en-AU"/>
        </w:rPr>
        <w:t>112</w:t>
      </w:r>
      <w:r w:rsidRPr="00055769">
        <w:rPr>
          <w:rFonts w:ascii="Calibri" w:hAnsi="Calibri"/>
          <w:lang w:val="en-AU"/>
        </w:rPr>
        <w:tab/>
        <w:t xml:space="preserve">IS THE ALTERNATIVE EMERGENCY NUMBER FOR MOBILE PHONES </w:t>
      </w:r>
      <w:proofErr w:type="gramStart"/>
      <w:r w:rsidRPr="00055769">
        <w:rPr>
          <w:rFonts w:ascii="Calibri" w:hAnsi="Calibri"/>
          <w:lang w:val="en-AU"/>
        </w:rPr>
        <w:t>ONLY</w:t>
      </w:r>
      <w:r w:rsidR="00215563" w:rsidRPr="00055769">
        <w:rPr>
          <w:rFonts w:ascii="Calibri" w:hAnsi="Calibri"/>
          <w:lang w:val="en-AU"/>
        </w:rPr>
        <w:t>.</w:t>
      </w:r>
      <w:proofErr w:type="gramEnd"/>
    </w:p>
    <w:p w:rsidR="003A3AF9" w:rsidRPr="00055769" w:rsidRDefault="003A3AF9" w:rsidP="006A6D06">
      <w:pPr>
        <w:tabs>
          <w:tab w:val="left" w:pos="-1440"/>
        </w:tabs>
        <w:spacing w:before="40" w:after="40"/>
        <w:ind w:left="5760" w:hanging="5760"/>
        <w:jc w:val="both"/>
        <w:rPr>
          <w:rFonts w:ascii="Calibri" w:hAnsi="Calibri"/>
          <w:b/>
          <w:i/>
          <w:lang w:val="en-AU"/>
        </w:rPr>
      </w:pPr>
      <w:r w:rsidRPr="00055769">
        <w:rPr>
          <w:rFonts w:ascii="Calibri" w:hAnsi="Calibri"/>
          <w:b/>
          <w:i/>
          <w:lang w:val="en-AU"/>
        </w:rPr>
        <w:t>AMBULANCE</w:t>
      </w:r>
    </w:p>
    <w:p w:rsidR="003A3AF9" w:rsidRPr="00055769" w:rsidRDefault="00D76CEA" w:rsidP="006A6D06">
      <w:pPr>
        <w:tabs>
          <w:tab w:val="left" w:pos="-1440"/>
        </w:tabs>
        <w:spacing w:before="40" w:after="40"/>
        <w:ind w:left="5760" w:hanging="3600"/>
        <w:jc w:val="both"/>
        <w:rPr>
          <w:rFonts w:ascii="Calibri" w:hAnsi="Calibri"/>
          <w:lang w:val="en-AU"/>
        </w:rPr>
      </w:pPr>
      <w:r w:rsidRPr="00055769">
        <w:rPr>
          <w:rFonts w:ascii="Calibri" w:hAnsi="Calibri"/>
          <w:lang w:val="en-AU"/>
        </w:rPr>
        <w:t>Non Emergency Transport &amp; All Stations</w:t>
      </w:r>
      <w:r w:rsidRPr="00055769">
        <w:rPr>
          <w:rFonts w:ascii="Calibri" w:hAnsi="Calibri"/>
          <w:lang w:val="en-AU"/>
        </w:rPr>
        <w:tab/>
      </w:r>
      <w:r w:rsidRPr="00055769">
        <w:rPr>
          <w:rFonts w:ascii="Calibri" w:hAnsi="Calibri"/>
          <w:lang w:val="en-AU"/>
        </w:rPr>
        <w:tab/>
      </w:r>
      <w:r w:rsidR="003A3AF9" w:rsidRPr="00055769">
        <w:rPr>
          <w:rFonts w:ascii="Calibri" w:hAnsi="Calibri"/>
          <w:lang w:val="en-AU"/>
        </w:rPr>
        <w:tab/>
        <w:t>131 233</w:t>
      </w:r>
    </w:p>
    <w:p w:rsidR="003A3AF9" w:rsidRPr="00055769" w:rsidRDefault="003A3AF9" w:rsidP="006A6D06">
      <w:pPr>
        <w:tabs>
          <w:tab w:val="left" w:pos="-1440"/>
        </w:tabs>
        <w:spacing w:before="40" w:after="40"/>
        <w:ind w:left="5760" w:hanging="5760"/>
        <w:jc w:val="both"/>
        <w:rPr>
          <w:rFonts w:ascii="Calibri" w:hAnsi="Calibri"/>
          <w:lang w:val="en-AU"/>
        </w:rPr>
      </w:pPr>
      <w:r w:rsidRPr="00055769">
        <w:rPr>
          <w:rFonts w:ascii="Calibri" w:hAnsi="Calibri"/>
          <w:b/>
          <w:i/>
          <w:lang w:val="en-AU"/>
        </w:rPr>
        <w:t>POLICE</w:t>
      </w:r>
    </w:p>
    <w:p w:rsidR="00772D4A" w:rsidRPr="005551E6" w:rsidRDefault="003A3AF9" w:rsidP="006A6D06">
      <w:pPr>
        <w:tabs>
          <w:tab w:val="left" w:pos="-1440"/>
        </w:tabs>
        <w:spacing w:before="40" w:after="40"/>
        <w:ind w:left="2160" w:hanging="2160"/>
        <w:jc w:val="both"/>
        <w:rPr>
          <w:rFonts w:ascii="Calibri" w:hAnsi="Calibri"/>
          <w:lang w:val="en-AU"/>
        </w:rPr>
      </w:pPr>
      <w:r w:rsidRPr="00055769">
        <w:rPr>
          <w:rFonts w:ascii="Calibri" w:hAnsi="Calibri"/>
          <w:lang w:val="en-AU"/>
        </w:rPr>
        <w:tab/>
      </w:r>
      <w:r w:rsidR="002107A6" w:rsidRPr="005551E6">
        <w:rPr>
          <w:rFonts w:ascii="Calibri" w:hAnsi="Calibri"/>
          <w:lang w:val="en-AU"/>
        </w:rPr>
        <w:t>Cairns</w:t>
      </w:r>
      <w:r w:rsidRPr="005551E6">
        <w:rPr>
          <w:rFonts w:ascii="Calibri" w:hAnsi="Calibri"/>
          <w:lang w:val="en-AU"/>
        </w:rPr>
        <w:tab/>
      </w:r>
      <w:r w:rsidRPr="005551E6">
        <w:rPr>
          <w:rFonts w:ascii="Calibri" w:hAnsi="Calibri"/>
          <w:lang w:val="en-AU"/>
        </w:rPr>
        <w:tab/>
      </w:r>
      <w:r w:rsidRPr="005551E6">
        <w:rPr>
          <w:rFonts w:ascii="Calibri" w:hAnsi="Calibri"/>
          <w:lang w:val="en-AU"/>
        </w:rPr>
        <w:tab/>
      </w:r>
      <w:r w:rsidRPr="005551E6">
        <w:rPr>
          <w:rFonts w:ascii="Calibri" w:hAnsi="Calibri"/>
          <w:lang w:val="en-AU"/>
        </w:rPr>
        <w:tab/>
      </w:r>
      <w:r w:rsidRPr="005551E6">
        <w:rPr>
          <w:rFonts w:ascii="Calibri" w:hAnsi="Calibri"/>
          <w:lang w:val="en-AU"/>
        </w:rPr>
        <w:tab/>
      </w:r>
      <w:r w:rsidR="00D76CEA" w:rsidRPr="005551E6">
        <w:rPr>
          <w:rFonts w:ascii="Calibri" w:hAnsi="Calibri"/>
          <w:lang w:val="en-AU"/>
        </w:rPr>
        <w:tab/>
      </w:r>
      <w:r w:rsidR="00D76CEA" w:rsidRPr="005551E6">
        <w:rPr>
          <w:rFonts w:ascii="Calibri" w:hAnsi="Calibri"/>
          <w:lang w:val="en-AU"/>
        </w:rPr>
        <w:tab/>
      </w:r>
      <w:r w:rsidR="002107A6" w:rsidRPr="005551E6">
        <w:rPr>
          <w:rFonts w:ascii="Calibri" w:hAnsi="Calibri"/>
          <w:lang w:val="en-AU"/>
        </w:rPr>
        <w:tab/>
        <w:t>4030 70</w:t>
      </w:r>
      <w:r w:rsidR="00D76CEA" w:rsidRPr="005551E6">
        <w:rPr>
          <w:rFonts w:ascii="Calibri" w:hAnsi="Calibri"/>
          <w:lang w:val="en-AU"/>
        </w:rPr>
        <w:t>00</w:t>
      </w:r>
    </w:p>
    <w:p w:rsidR="00BB6F1D" w:rsidRPr="005551E6" w:rsidRDefault="00BB6F1D" w:rsidP="006A6D06">
      <w:pPr>
        <w:tabs>
          <w:tab w:val="left" w:pos="-1440"/>
        </w:tabs>
        <w:spacing w:before="40" w:after="40"/>
        <w:ind w:left="2160" w:hanging="2160"/>
        <w:jc w:val="both"/>
        <w:rPr>
          <w:rFonts w:ascii="Calibri" w:hAnsi="Calibri"/>
          <w:lang w:val="en-AU"/>
        </w:rPr>
      </w:pPr>
      <w:r w:rsidRPr="005551E6">
        <w:rPr>
          <w:rFonts w:ascii="Calibri" w:hAnsi="Calibri"/>
          <w:lang w:val="en-AU"/>
        </w:rPr>
        <w:tab/>
      </w:r>
      <w:r w:rsidR="00595BD8" w:rsidRPr="005551E6">
        <w:rPr>
          <w:rFonts w:ascii="Calibri" w:hAnsi="Calibri"/>
          <w:lang w:val="en-AU"/>
        </w:rPr>
        <w:t>Smithfield</w:t>
      </w:r>
      <w:r w:rsidRPr="005551E6">
        <w:rPr>
          <w:rFonts w:ascii="Calibri" w:hAnsi="Calibri"/>
          <w:lang w:val="en-AU"/>
        </w:rPr>
        <w:tab/>
      </w:r>
      <w:r w:rsidRPr="005551E6">
        <w:rPr>
          <w:rFonts w:ascii="Calibri" w:hAnsi="Calibri"/>
          <w:lang w:val="en-AU"/>
        </w:rPr>
        <w:tab/>
      </w:r>
      <w:r w:rsidRPr="005551E6">
        <w:rPr>
          <w:rFonts w:ascii="Calibri" w:hAnsi="Calibri"/>
          <w:lang w:val="en-AU"/>
        </w:rPr>
        <w:tab/>
      </w:r>
      <w:r w:rsidRPr="005551E6">
        <w:rPr>
          <w:rFonts w:ascii="Calibri" w:hAnsi="Calibri"/>
          <w:lang w:val="en-AU"/>
        </w:rPr>
        <w:tab/>
      </w:r>
      <w:r w:rsidRPr="005551E6">
        <w:rPr>
          <w:rFonts w:ascii="Calibri" w:hAnsi="Calibri"/>
          <w:lang w:val="en-AU"/>
        </w:rPr>
        <w:tab/>
      </w:r>
      <w:r w:rsidRPr="005551E6">
        <w:rPr>
          <w:rFonts w:ascii="Calibri" w:hAnsi="Calibri"/>
          <w:lang w:val="en-AU"/>
        </w:rPr>
        <w:tab/>
      </w:r>
      <w:r w:rsidRPr="005551E6">
        <w:rPr>
          <w:rFonts w:ascii="Calibri" w:hAnsi="Calibri"/>
          <w:lang w:val="en-AU"/>
        </w:rPr>
        <w:tab/>
      </w:r>
      <w:r w:rsidR="00662F7D" w:rsidRPr="005551E6">
        <w:rPr>
          <w:rFonts w:ascii="Calibri" w:hAnsi="Calibri"/>
          <w:lang w:val="en-AU"/>
        </w:rPr>
        <w:t>4057</w:t>
      </w:r>
      <w:r w:rsidR="00595BD8" w:rsidRPr="005551E6">
        <w:rPr>
          <w:rFonts w:ascii="Calibri" w:hAnsi="Calibri"/>
          <w:lang w:val="en-AU"/>
        </w:rPr>
        <w:t xml:space="preserve"> 1900</w:t>
      </w:r>
    </w:p>
    <w:p w:rsidR="00D76CEA" w:rsidRPr="00055769" w:rsidRDefault="002107A6" w:rsidP="006A6D06">
      <w:pPr>
        <w:tabs>
          <w:tab w:val="left" w:pos="-1440"/>
        </w:tabs>
        <w:spacing w:before="40" w:after="40"/>
        <w:ind w:left="2160" w:hanging="2160"/>
        <w:jc w:val="both"/>
        <w:rPr>
          <w:rFonts w:ascii="Calibri" w:hAnsi="Calibri"/>
          <w:lang w:val="en-AU"/>
        </w:rPr>
      </w:pPr>
      <w:r w:rsidRPr="00055769">
        <w:rPr>
          <w:rFonts w:ascii="Calibri" w:hAnsi="Calibri"/>
          <w:lang w:val="en-AU"/>
        </w:rPr>
        <w:tab/>
      </w:r>
    </w:p>
    <w:p w:rsidR="003A3AF9" w:rsidRPr="00055769" w:rsidRDefault="003A3AF9" w:rsidP="006A6D06">
      <w:pPr>
        <w:tabs>
          <w:tab w:val="left" w:pos="-1440"/>
        </w:tabs>
        <w:spacing w:before="40" w:after="40"/>
        <w:ind w:left="2880" w:hanging="2880"/>
        <w:jc w:val="both"/>
        <w:rPr>
          <w:rFonts w:ascii="Calibri" w:hAnsi="Calibri"/>
        </w:rPr>
      </w:pPr>
      <w:r w:rsidRPr="00055769">
        <w:rPr>
          <w:rFonts w:ascii="Calibri" w:hAnsi="Calibri"/>
          <w:b/>
          <w:i/>
        </w:rPr>
        <w:t>FIRE BRIGADE</w:t>
      </w:r>
      <w:r w:rsidRPr="00055769">
        <w:rPr>
          <w:rFonts w:ascii="Calibri" w:hAnsi="Calibri"/>
        </w:rPr>
        <w:tab/>
      </w:r>
    </w:p>
    <w:p w:rsidR="00772D4A" w:rsidRPr="005551E6" w:rsidRDefault="002107A6" w:rsidP="006A6D06">
      <w:pPr>
        <w:tabs>
          <w:tab w:val="left" w:pos="-1440"/>
        </w:tabs>
        <w:spacing w:before="40" w:after="40"/>
        <w:ind w:left="3600" w:hanging="1440"/>
        <w:jc w:val="both"/>
        <w:rPr>
          <w:rFonts w:ascii="Calibri" w:hAnsi="Calibri"/>
        </w:rPr>
      </w:pPr>
      <w:r w:rsidRPr="005551E6">
        <w:rPr>
          <w:rFonts w:ascii="Calibri" w:hAnsi="Calibri"/>
        </w:rPr>
        <w:t>Cairns</w:t>
      </w:r>
      <w:r w:rsidR="00CA43B5" w:rsidRPr="005551E6">
        <w:rPr>
          <w:rFonts w:ascii="Calibri" w:hAnsi="Calibri"/>
        </w:rPr>
        <w:tab/>
      </w:r>
      <w:r w:rsidR="003A3AF9" w:rsidRPr="005551E6">
        <w:rPr>
          <w:rFonts w:ascii="Calibri" w:hAnsi="Calibri"/>
        </w:rPr>
        <w:tab/>
      </w:r>
      <w:r w:rsidR="003A3AF9" w:rsidRPr="005551E6">
        <w:rPr>
          <w:rFonts w:ascii="Calibri" w:hAnsi="Calibri"/>
        </w:rPr>
        <w:tab/>
      </w:r>
      <w:r w:rsidR="003A3AF9" w:rsidRPr="005551E6">
        <w:rPr>
          <w:rFonts w:ascii="Calibri" w:hAnsi="Calibri"/>
        </w:rPr>
        <w:tab/>
      </w:r>
      <w:r w:rsidR="003A3AF9" w:rsidRPr="005551E6">
        <w:rPr>
          <w:rFonts w:ascii="Calibri" w:hAnsi="Calibri"/>
        </w:rPr>
        <w:tab/>
      </w:r>
      <w:r w:rsidR="003A3AF9" w:rsidRPr="005551E6">
        <w:rPr>
          <w:rFonts w:ascii="Calibri" w:hAnsi="Calibri"/>
        </w:rPr>
        <w:tab/>
      </w:r>
      <w:r w:rsidR="003A3AF9" w:rsidRPr="005551E6">
        <w:rPr>
          <w:rFonts w:ascii="Calibri" w:hAnsi="Calibri"/>
        </w:rPr>
        <w:tab/>
      </w:r>
      <w:r w:rsidR="004D07C3" w:rsidRPr="005551E6">
        <w:rPr>
          <w:rFonts w:ascii="Calibri" w:hAnsi="Calibri"/>
        </w:rPr>
        <w:t>4042 5400</w:t>
      </w:r>
    </w:p>
    <w:p w:rsidR="00BB6F1D" w:rsidRPr="005551E6" w:rsidRDefault="00595BD8" w:rsidP="006A6D06">
      <w:pPr>
        <w:tabs>
          <w:tab w:val="left" w:pos="-1440"/>
        </w:tabs>
        <w:spacing w:before="40" w:after="40"/>
        <w:ind w:left="3600" w:hanging="1440"/>
        <w:jc w:val="both"/>
        <w:rPr>
          <w:rFonts w:ascii="Calibri" w:hAnsi="Calibri"/>
        </w:rPr>
      </w:pPr>
      <w:r w:rsidRPr="005551E6">
        <w:rPr>
          <w:rFonts w:ascii="Calibri" w:hAnsi="Calibri"/>
          <w:lang w:val="en-AU"/>
        </w:rPr>
        <w:t>Smithfield</w:t>
      </w:r>
      <w:r w:rsidRPr="005551E6">
        <w:rPr>
          <w:rFonts w:ascii="Calibri" w:hAnsi="Calibri"/>
        </w:rPr>
        <w:tab/>
      </w:r>
      <w:r w:rsidRPr="005551E6">
        <w:rPr>
          <w:rFonts w:ascii="Calibri" w:hAnsi="Calibri"/>
        </w:rPr>
        <w:tab/>
      </w:r>
      <w:r w:rsidRPr="005551E6">
        <w:rPr>
          <w:rFonts w:ascii="Calibri" w:hAnsi="Calibri"/>
        </w:rPr>
        <w:tab/>
      </w:r>
      <w:r w:rsidRPr="005551E6">
        <w:rPr>
          <w:rFonts w:ascii="Calibri" w:hAnsi="Calibri"/>
        </w:rPr>
        <w:tab/>
      </w:r>
      <w:r w:rsidRPr="005551E6">
        <w:rPr>
          <w:rFonts w:ascii="Calibri" w:hAnsi="Calibri"/>
        </w:rPr>
        <w:tab/>
      </w:r>
      <w:r w:rsidRPr="005551E6">
        <w:rPr>
          <w:rFonts w:ascii="Calibri" w:hAnsi="Calibri"/>
        </w:rPr>
        <w:tab/>
      </w:r>
      <w:r w:rsidRPr="005551E6">
        <w:rPr>
          <w:rFonts w:ascii="Calibri" w:hAnsi="Calibri"/>
        </w:rPr>
        <w:tab/>
        <w:t>4038 2844</w:t>
      </w:r>
    </w:p>
    <w:p w:rsidR="00662F7D" w:rsidRPr="00055769" w:rsidRDefault="00662F7D" w:rsidP="006A6D06">
      <w:pPr>
        <w:tabs>
          <w:tab w:val="left" w:pos="-1440"/>
        </w:tabs>
        <w:spacing w:before="40" w:after="40"/>
        <w:ind w:left="5760" w:hanging="3600"/>
        <w:jc w:val="both"/>
        <w:rPr>
          <w:rFonts w:ascii="Calibri" w:hAnsi="Calibri"/>
          <w:lang w:val="en-AU"/>
        </w:rPr>
      </w:pPr>
    </w:p>
    <w:p w:rsidR="003A3AF9" w:rsidRPr="00055769" w:rsidRDefault="003A3AF9" w:rsidP="006A6D06">
      <w:pPr>
        <w:tabs>
          <w:tab w:val="left" w:pos="-1440"/>
        </w:tabs>
        <w:ind w:left="5760" w:hanging="5760"/>
        <w:jc w:val="both"/>
        <w:rPr>
          <w:rFonts w:ascii="Calibri" w:hAnsi="Calibri"/>
          <w:b/>
          <w:i/>
          <w:lang w:val="en-AU"/>
        </w:rPr>
      </w:pPr>
      <w:r w:rsidRPr="00055769">
        <w:rPr>
          <w:rFonts w:ascii="Calibri" w:hAnsi="Calibri"/>
          <w:b/>
          <w:i/>
          <w:lang w:val="en-AU"/>
        </w:rPr>
        <w:t>S</w:t>
      </w:r>
      <w:r w:rsidR="00772D4A" w:rsidRPr="00055769">
        <w:rPr>
          <w:rFonts w:ascii="Calibri" w:hAnsi="Calibri"/>
          <w:b/>
          <w:i/>
          <w:lang w:val="en-AU"/>
        </w:rPr>
        <w:t>TATE E</w:t>
      </w:r>
      <w:r w:rsidR="002107A6" w:rsidRPr="00055769">
        <w:rPr>
          <w:rFonts w:ascii="Calibri" w:hAnsi="Calibri"/>
          <w:b/>
          <w:i/>
          <w:lang w:val="en-AU"/>
        </w:rPr>
        <w:t>MERGENCY SERVICES DISTRICT</w:t>
      </w:r>
      <w:r w:rsidRPr="00055769">
        <w:rPr>
          <w:rFonts w:ascii="Calibri" w:hAnsi="Calibri"/>
          <w:b/>
          <w:i/>
          <w:lang w:val="en-AU"/>
        </w:rPr>
        <w:t xml:space="preserve"> OFFICE – </w:t>
      </w:r>
      <w:r w:rsidR="002107A6" w:rsidRPr="00055769">
        <w:rPr>
          <w:rFonts w:ascii="Calibri" w:hAnsi="Calibri"/>
          <w:b/>
          <w:i/>
          <w:lang w:val="en-AU"/>
        </w:rPr>
        <w:t>4039 8255</w:t>
      </w:r>
    </w:p>
    <w:p w:rsidR="003A3AF9" w:rsidRPr="00055769" w:rsidRDefault="003A3AF9" w:rsidP="006A6D06">
      <w:pPr>
        <w:tabs>
          <w:tab w:val="left" w:pos="-1440"/>
        </w:tabs>
        <w:ind w:left="5760" w:hanging="5760"/>
        <w:jc w:val="both"/>
        <w:rPr>
          <w:rFonts w:ascii="Calibri" w:hAnsi="Calibri"/>
          <w:b/>
          <w:i/>
          <w:lang w:val="en-AU"/>
        </w:rPr>
      </w:pPr>
    </w:p>
    <w:p w:rsidR="003A3AF9" w:rsidRPr="00055769" w:rsidRDefault="003A3AF9" w:rsidP="006A6D06">
      <w:pPr>
        <w:tabs>
          <w:tab w:val="left" w:pos="-1440"/>
        </w:tabs>
        <w:ind w:left="5760" w:hanging="5760"/>
        <w:jc w:val="both"/>
        <w:rPr>
          <w:rFonts w:ascii="Calibri" w:hAnsi="Calibri"/>
          <w:b/>
          <w:i/>
          <w:lang w:val="en-AU"/>
        </w:rPr>
      </w:pPr>
      <w:r w:rsidRPr="00055769">
        <w:rPr>
          <w:rFonts w:ascii="Calibri" w:hAnsi="Calibri"/>
          <w:b/>
          <w:i/>
          <w:lang w:val="en-AU"/>
        </w:rPr>
        <w:t>POISONS INFORMATION CENTRE – 131 126</w:t>
      </w:r>
    </w:p>
    <w:p w:rsidR="003A3AF9" w:rsidRPr="00055769" w:rsidRDefault="003A3AF9" w:rsidP="006A6D06">
      <w:pPr>
        <w:pStyle w:val="Heading4"/>
        <w:jc w:val="both"/>
        <w:rPr>
          <w:rFonts w:ascii="Calibri" w:hAnsi="Calibri"/>
          <w:i/>
          <w:sz w:val="24"/>
          <w:szCs w:val="24"/>
        </w:rPr>
      </w:pPr>
      <w:r w:rsidRPr="00055769">
        <w:rPr>
          <w:rFonts w:ascii="Calibri" w:hAnsi="Calibri"/>
          <w:i/>
          <w:sz w:val="24"/>
          <w:szCs w:val="24"/>
        </w:rPr>
        <w:t>DIVISION WORKP</w:t>
      </w:r>
      <w:r w:rsidR="00D835EB" w:rsidRPr="00055769">
        <w:rPr>
          <w:rFonts w:ascii="Calibri" w:hAnsi="Calibri"/>
          <w:i/>
          <w:sz w:val="24"/>
          <w:szCs w:val="24"/>
        </w:rPr>
        <w:t>LACE HEALTH &amp; SAFETY – 1300 369 915</w:t>
      </w:r>
    </w:p>
    <w:p w:rsidR="003E01EC" w:rsidRPr="00055769" w:rsidRDefault="003E01EC" w:rsidP="006A6D06">
      <w:pPr>
        <w:jc w:val="both"/>
        <w:rPr>
          <w:rFonts w:ascii="Calibri" w:hAnsi="Calibri"/>
        </w:rPr>
      </w:pPr>
      <w:r w:rsidRPr="00055769">
        <w:rPr>
          <w:rFonts w:ascii="Calibri" w:hAnsi="Calibri"/>
        </w:rPr>
        <w:t>The decision to call the Division of WH&amp;S will be made by management.</w:t>
      </w:r>
    </w:p>
    <w:p w:rsidR="00772D4A" w:rsidRPr="00055769" w:rsidRDefault="00772D4A" w:rsidP="006A6D06">
      <w:pPr>
        <w:jc w:val="both"/>
        <w:rPr>
          <w:rFonts w:ascii="Calibri" w:hAnsi="Calibri"/>
        </w:rPr>
      </w:pPr>
    </w:p>
    <w:p w:rsidR="00772D4A" w:rsidRPr="00055769" w:rsidRDefault="00772D4A" w:rsidP="006A6D06">
      <w:pPr>
        <w:jc w:val="both"/>
        <w:rPr>
          <w:rFonts w:ascii="Calibri" w:hAnsi="Calibri"/>
          <w:b/>
          <w:i/>
        </w:rPr>
      </w:pPr>
      <w:r w:rsidRPr="00055769">
        <w:rPr>
          <w:rFonts w:ascii="Calibri" w:hAnsi="Calibri"/>
          <w:b/>
          <w:i/>
        </w:rPr>
        <w:t>ELECTRICAL SAFETY OFFICE – 1300 650 662</w:t>
      </w:r>
    </w:p>
    <w:p w:rsidR="00053A2E" w:rsidRPr="00055769" w:rsidRDefault="00053A2E" w:rsidP="006A6D06">
      <w:pPr>
        <w:jc w:val="both"/>
        <w:rPr>
          <w:rFonts w:ascii="Calibri" w:hAnsi="Calibri"/>
        </w:rPr>
      </w:pPr>
      <w:r w:rsidRPr="00055769">
        <w:rPr>
          <w:rFonts w:ascii="Calibri" w:hAnsi="Calibri"/>
        </w:rPr>
        <w:t>The decision to call the Electrical safety Office will be made by management.</w:t>
      </w:r>
    </w:p>
    <w:p w:rsidR="003E01EC" w:rsidRPr="00055769" w:rsidRDefault="003E01EC" w:rsidP="006A6D06">
      <w:pPr>
        <w:jc w:val="both"/>
        <w:rPr>
          <w:rFonts w:ascii="Calibri" w:hAnsi="Calibri"/>
          <w:b/>
          <w:i/>
        </w:rPr>
      </w:pPr>
    </w:p>
    <w:p w:rsidR="003E01EC" w:rsidRPr="00055769" w:rsidRDefault="003E01EC" w:rsidP="006A6D06">
      <w:pPr>
        <w:tabs>
          <w:tab w:val="left" w:pos="-1440"/>
        </w:tabs>
        <w:spacing w:before="40" w:after="40"/>
        <w:ind w:left="2880" w:hanging="2880"/>
        <w:jc w:val="both"/>
        <w:rPr>
          <w:rFonts w:ascii="Calibri" w:hAnsi="Calibri"/>
          <w:b/>
          <w:i/>
        </w:rPr>
      </w:pPr>
      <w:r w:rsidRPr="00055769">
        <w:rPr>
          <w:rFonts w:ascii="Calibri" w:hAnsi="Calibri"/>
          <w:b/>
          <w:i/>
        </w:rPr>
        <w:t>ERGON ENERGY (LIFE THREATENING EMERGENCIES</w:t>
      </w:r>
      <w:r w:rsidR="00053A2E" w:rsidRPr="00055769">
        <w:rPr>
          <w:rFonts w:ascii="Calibri" w:hAnsi="Calibri"/>
          <w:b/>
          <w:i/>
        </w:rPr>
        <w:t xml:space="preserve"> ONLY</w:t>
      </w:r>
      <w:r w:rsidRPr="00055769">
        <w:rPr>
          <w:rFonts w:ascii="Calibri" w:hAnsi="Calibri"/>
          <w:b/>
          <w:i/>
        </w:rPr>
        <w:t>) – 131 670</w:t>
      </w:r>
    </w:p>
    <w:p w:rsidR="00B525DC" w:rsidRPr="00055769" w:rsidRDefault="00B525DC" w:rsidP="006A6D06">
      <w:pPr>
        <w:tabs>
          <w:tab w:val="left" w:pos="-1440"/>
        </w:tabs>
        <w:spacing w:before="40" w:after="40"/>
        <w:ind w:left="2880" w:hanging="2880"/>
        <w:jc w:val="both"/>
        <w:rPr>
          <w:rFonts w:ascii="Calibri" w:hAnsi="Calibri"/>
          <w:b/>
          <w:i/>
        </w:rPr>
      </w:pPr>
    </w:p>
    <w:p w:rsidR="00B525DC" w:rsidRPr="00055769" w:rsidRDefault="00B525DC" w:rsidP="006A6D06">
      <w:pPr>
        <w:tabs>
          <w:tab w:val="left" w:pos="-1440"/>
        </w:tabs>
        <w:spacing w:before="40" w:after="40"/>
        <w:ind w:left="2880" w:hanging="2880"/>
        <w:jc w:val="both"/>
        <w:rPr>
          <w:rFonts w:ascii="Calibri" w:hAnsi="Calibri"/>
          <w:b/>
          <w:i/>
        </w:rPr>
      </w:pPr>
    </w:p>
    <w:p w:rsidR="003A3AF9" w:rsidRPr="00055769" w:rsidRDefault="003A3AF9" w:rsidP="006A6D06">
      <w:pPr>
        <w:jc w:val="both"/>
        <w:rPr>
          <w:rFonts w:ascii="Calibri" w:hAnsi="Calibri"/>
        </w:rPr>
      </w:pPr>
    </w:p>
    <w:p w:rsidR="00533E2B" w:rsidRPr="00055769" w:rsidRDefault="00517F00" w:rsidP="00E07D0D">
      <w:pPr>
        <w:pStyle w:val="Heading1"/>
        <w:spacing w:before="0"/>
        <w:jc w:val="center"/>
        <w:rPr>
          <w:rFonts w:ascii="Calibri" w:hAnsi="Calibri"/>
          <w:b w:val="0"/>
          <w:sz w:val="40"/>
          <w:szCs w:val="40"/>
          <w:u w:val="single"/>
        </w:rPr>
      </w:pPr>
      <w:r w:rsidRPr="00055769">
        <w:rPr>
          <w:rFonts w:ascii="Calibri" w:hAnsi="Calibri"/>
          <w:b w:val="0"/>
          <w:bCs w:val="0"/>
          <w:u w:val="single"/>
        </w:rPr>
        <w:br w:type="page"/>
      </w:r>
      <w:r w:rsidR="00533E2B" w:rsidRPr="00055769">
        <w:rPr>
          <w:rFonts w:ascii="Calibri" w:hAnsi="Calibri"/>
          <w:b w:val="0"/>
          <w:sz w:val="40"/>
          <w:szCs w:val="40"/>
          <w:u w:val="single"/>
        </w:rPr>
        <w:lastRenderedPageBreak/>
        <w:t>SITE RULES</w:t>
      </w:r>
    </w:p>
    <w:p w:rsidR="00E876C2" w:rsidRPr="00055769" w:rsidRDefault="00975BEA" w:rsidP="000D2B57">
      <w:pPr>
        <w:pStyle w:val="Header"/>
        <w:tabs>
          <w:tab w:val="clear" w:pos="4320"/>
          <w:tab w:val="clear" w:pos="8640"/>
        </w:tabs>
        <w:spacing w:after="120"/>
        <w:jc w:val="both"/>
        <w:rPr>
          <w:rFonts w:ascii="Calibri" w:hAnsi="Calibri"/>
          <w:noProof/>
        </w:rPr>
      </w:pPr>
      <w:r w:rsidRPr="00055769">
        <w:rPr>
          <w:rFonts w:ascii="Calibri" w:hAnsi="Calibri"/>
          <w:b/>
          <w:noProof/>
        </w:rPr>
        <w:t>Accidents</w:t>
      </w:r>
      <w:r w:rsidRPr="00055769">
        <w:rPr>
          <w:rFonts w:ascii="Calibri" w:hAnsi="Calibri"/>
          <w:noProof/>
        </w:rPr>
        <w:t xml:space="preserve">.  </w:t>
      </w:r>
    </w:p>
    <w:p w:rsidR="00696B91" w:rsidRPr="00055769" w:rsidRDefault="00975BEA" w:rsidP="000D2B57">
      <w:pPr>
        <w:pStyle w:val="Header"/>
        <w:tabs>
          <w:tab w:val="clear" w:pos="4320"/>
          <w:tab w:val="clear" w:pos="8640"/>
        </w:tabs>
        <w:spacing w:after="120"/>
        <w:jc w:val="both"/>
        <w:rPr>
          <w:rFonts w:ascii="Calibri" w:hAnsi="Calibri"/>
          <w:noProof/>
        </w:rPr>
      </w:pPr>
      <w:r w:rsidRPr="00055769">
        <w:rPr>
          <w:rFonts w:ascii="Calibri" w:hAnsi="Calibri"/>
          <w:noProof/>
        </w:rPr>
        <w:t>All accidents and near miss incidents must</w:t>
      </w:r>
      <w:r w:rsidR="003A1682" w:rsidRPr="00055769">
        <w:rPr>
          <w:rFonts w:ascii="Calibri" w:hAnsi="Calibri"/>
          <w:noProof/>
        </w:rPr>
        <w:t xml:space="preserve"> be reported to the site s</w:t>
      </w:r>
      <w:r w:rsidR="004B3A50" w:rsidRPr="00055769">
        <w:rPr>
          <w:rFonts w:ascii="Calibri" w:hAnsi="Calibri"/>
          <w:noProof/>
        </w:rPr>
        <w:t>upervisor</w:t>
      </w:r>
      <w:r w:rsidRPr="00055769">
        <w:rPr>
          <w:rFonts w:ascii="Calibri" w:hAnsi="Calibri"/>
          <w:noProof/>
        </w:rPr>
        <w:t xml:space="preserve"> immediately.</w:t>
      </w:r>
      <w:r w:rsidR="00696B91" w:rsidRPr="00055769">
        <w:rPr>
          <w:rFonts w:ascii="Calibri" w:hAnsi="Calibri"/>
          <w:b/>
          <w:noProof/>
        </w:rPr>
        <w:t xml:space="preserve"> </w:t>
      </w:r>
    </w:p>
    <w:p w:rsidR="007D72F4" w:rsidRDefault="007D72F4" w:rsidP="000D2B57">
      <w:pPr>
        <w:pStyle w:val="Header"/>
        <w:tabs>
          <w:tab w:val="clear" w:pos="4320"/>
          <w:tab w:val="clear" w:pos="8640"/>
        </w:tabs>
        <w:spacing w:after="120"/>
        <w:jc w:val="both"/>
        <w:rPr>
          <w:rFonts w:ascii="Calibri" w:hAnsi="Calibri"/>
          <w:b/>
          <w:noProof/>
        </w:rPr>
      </w:pPr>
      <w:r>
        <w:rPr>
          <w:rFonts w:ascii="Calibri" w:hAnsi="Calibri"/>
          <w:b/>
          <w:noProof/>
        </w:rPr>
        <w:t>Amenities.</w:t>
      </w:r>
    </w:p>
    <w:p w:rsidR="007D72F4" w:rsidRPr="007D72F4" w:rsidRDefault="0014061D" w:rsidP="000D2B57">
      <w:pPr>
        <w:pStyle w:val="Header"/>
        <w:tabs>
          <w:tab w:val="clear" w:pos="4320"/>
          <w:tab w:val="clear" w:pos="8640"/>
        </w:tabs>
        <w:spacing w:after="120"/>
        <w:jc w:val="both"/>
        <w:rPr>
          <w:rFonts w:ascii="Calibri" w:hAnsi="Calibri"/>
          <w:noProof/>
        </w:rPr>
      </w:pPr>
      <w:r>
        <w:rPr>
          <w:rFonts w:ascii="Calibri" w:hAnsi="Calibri"/>
          <w:noProof/>
        </w:rPr>
        <w:t>In this contract a</w:t>
      </w:r>
      <w:r w:rsidR="007D72F4">
        <w:rPr>
          <w:rFonts w:ascii="Calibri" w:hAnsi="Calibri"/>
          <w:noProof/>
        </w:rPr>
        <w:t>menities such as</w:t>
      </w:r>
      <w:r w:rsidR="00F12A30">
        <w:rPr>
          <w:rFonts w:ascii="Calibri" w:hAnsi="Calibri"/>
          <w:noProof/>
        </w:rPr>
        <w:t xml:space="preserve"> wash facilities, toilets and eating areas are supplied by the principal contractor.</w:t>
      </w:r>
    </w:p>
    <w:p w:rsidR="00F12A30" w:rsidRDefault="00F12A30" w:rsidP="000D2B57">
      <w:pPr>
        <w:pStyle w:val="Header"/>
        <w:tabs>
          <w:tab w:val="clear" w:pos="4320"/>
          <w:tab w:val="clear" w:pos="8640"/>
        </w:tabs>
        <w:spacing w:after="120"/>
        <w:jc w:val="both"/>
        <w:rPr>
          <w:rFonts w:ascii="Calibri" w:hAnsi="Calibri"/>
          <w:b/>
          <w:noProof/>
        </w:rPr>
      </w:pPr>
      <w:r>
        <w:rPr>
          <w:rFonts w:ascii="Calibri" w:hAnsi="Calibri"/>
          <w:b/>
          <w:noProof/>
        </w:rPr>
        <w:t>Asbestos.</w:t>
      </w:r>
    </w:p>
    <w:p w:rsidR="00067344" w:rsidRDefault="00067344" w:rsidP="000D2B57">
      <w:pPr>
        <w:pStyle w:val="Header"/>
        <w:tabs>
          <w:tab w:val="clear" w:pos="4320"/>
          <w:tab w:val="clear" w:pos="8640"/>
        </w:tabs>
        <w:spacing w:after="120"/>
        <w:jc w:val="both"/>
        <w:rPr>
          <w:rFonts w:ascii="Calibri" w:hAnsi="Calibri"/>
          <w:noProof/>
        </w:rPr>
      </w:pPr>
      <w:r>
        <w:rPr>
          <w:rFonts w:ascii="Calibri" w:hAnsi="Calibri"/>
          <w:noProof/>
        </w:rPr>
        <w:t xml:space="preserve">Not applicable to this </w:t>
      </w:r>
      <w:r w:rsidR="0014061D">
        <w:rPr>
          <w:rFonts w:ascii="Calibri" w:hAnsi="Calibri"/>
          <w:noProof/>
        </w:rPr>
        <w:t>contract</w:t>
      </w:r>
      <w:r>
        <w:rPr>
          <w:rFonts w:ascii="Calibri" w:hAnsi="Calibri"/>
          <w:noProof/>
        </w:rPr>
        <w:t>.</w:t>
      </w:r>
    </w:p>
    <w:p w:rsidR="00E876C2" w:rsidRPr="00055769" w:rsidRDefault="00696B91" w:rsidP="000D2B57">
      <w:pPr>
        <w:pStyle w:val="Header"/>
        <w:tabs>
          <w:tab w:val="clear" w:pos="4320"/>
          <w:tab w:val="clear" w:pos="8640"/>
        </w:tabs>
        <w:spacing w:after="120"/>
        <w:jc w:val="both"/>
        <w:rPr>
          <w:rFonts w:ascii="Calibri" w:hAnsi="Calibri"/>
          <w:noProof/>
        </w:rPr>
      </w:pPr>
      <w:r w:rsidRPr="00055769">
        <w:rPr>
          <w:rFonts w:ascii="Calibri" w:hAnsi="Calibri"/>
          <w:b/>
          <w:noProof/>
        </w:rPr>
        <w:t>Certificates, Licences &amp; General Safety Induction Card</w:t>
      </w:r>
      <w:r w:rsidRPr="00055769">
        <w:rPr>
          <w:rFonts w:ascii="Calibri" w:hAnsi="Calibri"/>
          <w:noProof/>
        </w:rPr>
        <w:t xml:space="preserve">.  </w:t>
      </w:r>
    </w:p>
    <w:p w:rsidR="00696B91" w:rsidRPr="00055769" w:rsidRDefault="00696B91" w:rsidP="000D2B57">
      <w:pPr>
        <w:pStyle w:val="Header"/>
        <w:tabs>
          <w:tab w:val="clear" w:pos="4320"/>
          <w:tab w:val="clear" w:pos="8640"/>
        </w:tabs>
        <w:spacing w:after="120"/>
        <w:jc w:val="both"/>
        <w:rPr>
          <w:rFonts w:ascii="Calibri" w:hAnsi="Calibri"/>
          <w:noProof/>
        </w:rPr>
      </w:pPr>
      <w:r w:rsidRPr="00055769">
        <w:rPr>
          <w:rFonts w:ascii="Calibri" w:hAnsi="Calibri"/>
          <w:noProof/>
        </w:rPr>
        <w:t>Must be available for inspection at any time.</w:t>
      </w:r>
    </w:p>
    <w:p w:rsidR="00F12A30" w:rsidRDefault="00F12A30" w:rsidP="000D2B57">
      <w:pPr>
        <w:pStyle w:val="Header"/>
        <w:tabs>
          <w:tab w:val="clear" w:pos="4320"/>
          <w:tab w:val="clear" w:pos="8640"/>
        </w:tabs>
        <w:spacing w:after="120"/>
        <w:jc w:val="both"/>
        <w:rPr>
          <w:rFonts w:ascii="Calibri" w:hAnsi="Calibri"/>
          <w:b/>
          <w:noProof/>
        </w:rPr>
      </w:pPr>
      <w:r>
        <w:rPr>
          <w:rFonts w:ascii="Calibri" w:hAnsi="Calibri"/>
          <w:b/>
          <w:noProof/>
        </w:rPr>
        <w:t>Collection, Storage and Disposal of Waste Materials.</w:t>
      </w:r>
    </w:p>
    <w:p w:rsidR="00F12A30" w:rsidRPr="00F12A30" w:rsidRDefault="00F12A30" w:rsidP="000D2B57">
      <w:pPr>
        <w:pStyle w:val="Header"/>
        <w:tabs>
          <w:tab w:val="clear" w:pos="4320"/>
          <w:tab w:val="clear" w:pos="8640"/>
        </w:tabs>
        <w:spacing w:after="120"/>
        <w:jc w:val="both"/>
        <w:rPr>
          <w:rFonts w:ascii="Calibri" w:hAnsi="Calibri"/>
          <w:noProof/>
        </w:rPr>
      </w:pPr>
      <w:r>
        <w:rPr>
          <w:rFonts w:ascii="Calibri" w:hAnsi="Calibri"/>
          <w:noProof/>
        </w:rPr>
        <w:t>Waste materials are as per the Environmental Management Plan which includes provision of an industrial garbage bins for construction waste and a domestic garbage bin for domestic type waste. The bins are to be emptied weekly.</w:t>
      </w:r>
    </w:p>
    <w:p w:rsidR="00E876C2" w:rsidRPr="00055769" w:rsidRDefault="00067344" w:rsidP="000D2B57">
      <w:pPr>
        <w:pStyle w:val="Header"/>
        <w:tabs>
          <w:tab w:val="clear" w:pos="4320"/>
          <w:tab w:val="clear" w:pos="8640"/>
        </w:tabs>
        <w:spacing w:after="120"/>
        <w:jc w:val="both"/>
        <w:rPr>
          <w:rFonts w:ascii="Calibri" w:hAnsi="Calibri"/>
          <w:b/>
          <w:noProof/>
        </w:rPr>
      </w:pPr>
      <w:r>
        <w:rPr>
          <w:rFonts w:ascii="Calibri" w:hAnsi="Calibri"/>
          <w:b/>
          <w:noProof/>
        </w:rPr>
        <w:t>Common Plant P</w:t>
      </w:r>
      <w:r w:rsidR="00696B91" w:rsidRPr="00055769">
        <w:rPr>
          <w:rFonts w:ascii="Calibri" w:hAnsi="Calibri"/>
          <w:b/>
          <w:noProof/>
        </w:rPr>
        <w:t>rovided.</w:t>
      </w:r>
    </w:p>
    <w:p w:rsidR="00187CC7" w:rsidRDefault="0014061D" w:rsidP="000D2B57">
      <w:pPr>
        <w:pStyle w:val="Header"/>
        <w:tabs>
          <w:tab w:val="clear" w:pos="4320"/>
          <w:tab w:val="clear" w:pos="8640"/>
        </w:tabs>
        <w:spacing w:after="120"/>
        <w:jc w:val="both"/>
        <w:rPr>
          <w:rFonts w:ascii="Calibri" w:hAnsi="Calibri"/>
          <w:b/>
          <w:noProof/>
        </w:rPr>
      </w:pPr>
      <w:r>
        <w:rPr>
          <w:rFonts w:ascii="Calibri" w:hAnsi="Calibri"/>
          <w:noProof/>
        </w:rPr>
        <w:t>Under this contract c</w:t>
      </w:r>
      <w:r w:rsidR="00696B91" w:rsidRPr="00055769">
        <w:rPr>
          <w:rFonts w:ascii="Calibri" w:hAnsi="Calibri"/>
          <w:noProof/>
        </w:rPr>
        <w:t xml:space="preserve">ommon plant </w:t>
      </w:r>
      <w:r w:rsidR="005551E6">
        <w:rPr>
          <w:rFonts w:ascii="Calibri" w:hAnsi="Calibri"/>
          <w:noProof/>
        </w:rPr>
        <w:t xml:space="preserve">is </w:t>
      </w:r>
      <w:r w:rsidR="00696B91" w:rsidRPr="00055769">
        <w:rPr>
          <w:rFonts w:ascii="Calibri" w:hAnsi="Calibri"/>
          <w:noProof/>
        </w:rPr>
        <w:t>provided and maintained by the principal contractor</w:t>
      </w:r>
      <w:r w:rsidR="005551E6">
        <w:rPr>
          <w:rFonts w:ascii="Calibri" w:hAnsi="Calibri"/>
          <w:noProof/>
        </w:rPr>
        <w:t>.</w:t>
      </w:r>
    </w:p>
    <w:p w:rsidR="00097B99" w:rsidRDefault="00097B99" w:rsidP="000D2B57">
      <w:pPr>
        <w:pStyle w:val="Header"/>
        <w:tabs>
          <w:tab w:val="clear" w:pos="4320"/>
          <w:tab w:val="clear" w:pos="8640"/>
        </w:tabs>
        <w:spacing w:after="120"/>
        <w:jc w:val="both"/>
        <w:rPr>
          <w:rFonts w:ascii="Calibri" w:hAnsi="Calibri"/>
          <w:b/>
          <w:noProof/>
        </w:rPr>
      </w:pPr>
      <w:r>
        <w:rPr>
          <w:rFonts w:ascii="Calibri" w:hAnsi="Calibri"/>
          <w:b/>
          <w:noProof/>
        </w:rPr>
        <w:t>Competency of Plant Operators.</w:t>
      </w:r>
    </w:p>
    <w:p w:rsidR="00097B99" w:rsidRDefault="00097B99" w:rsidP="000D2B57">
      <w:pPr>
        <w:pStyle w:val="Header"/>
        <w:tabs>
          <w:tab w:val="clear" w:pos="4320"/>
          <w:tab w:val="clear" w:pos="8640"/>
        </w:tabs>
        <w:spacing w:after="120"/>
        <w:jc w:val="both"/>
        <w:rPr>
          <w:rFonts w:ascii="Calibri" w:hAnsi="Calibri"/>
          <w:noProof/>
        </w:rPr>
      </w:pPr>
      <w:r w:rsidRPr="00097B99">
        <w:rPr>
          <w:rFonts w:ascii="Calibri" w:hAnsi="Calibri"/>
          <w:noProof/>
        </w:rPr>
        <w:t xml:space="preserve">Operators of plant that </w:t>
      </w:r>
      <w:r>
        <w:rPr>
          <w:rFonts w:ascii="Calibri" w:hAnsi="Calibri"/>
          <w:noProof/>
        </w:rPr>
        <w:t xml:space="preserve">were </w:t>
      </w:r>
      <w:r w:rsidRPr="00097B99">
        <w:rPr>
          <w:rFonts w:ascii="Calibri" w:hAnsi="Calibri"/>
          <w:noProof/>
        </w:rPr>
        <w:t>formerly re</w:t>
      </w:r>
      <w:r>
        <w:rPr>
          <w:rFonts w:ascii="Calibri" w:hAnsi="Calibri"/>
          <w:noProof/>
        </w:rPr>
        <w:t xml:space="preserve">quired to hold </w:t>
      </w:r>
      <w:r w:rsidRPr="00097B99">
        <w:rPr>
          <w:rFonts w:ascii="Calibri" w:hAnsi="Calibri"/>
          <w:noProof/>
        </w:rPr>
        <w:t xml:space="preserve"> WHS Certification</w:t>
      </w:r>
      <w:r>
        <w:rPr>
          <w:rFonts w:ascii="Calibri" w:hAnsi="Calibri"/>
          <w:noProof/>
        </w:rPr>
        <w:t xml:space="preserve"> now need to be deemed competent. Evidence of appropriate training and instruction for the type of plant they are to operate could include:</w:t>
      </w:r>
    </w:p>
    <w:p w:rsidR="00097B99" w:rsidRDefault="00FD6ED8" w:rsidP="002721E8">
      <w:pPr>
        <w:pStyle w:val="Header"/>
        <w:numPr>
          <w:ilvl w:val="0"/>
          <w:numId w:val="13"/>
        </w:numPr>
        <w:tabs>
          <w:tab w:val="clear" w:pos="4320"/>
          <w:tab w:val="clear" w:pos="8640"/>
        </w:tabs>
        <w:spacing w:after="120"/>
        <w:ind w:hanging="720"/>
        <w:jc w:val="both"/>
        <w:rPr>
          <w:rFonts w:ascii="Calibri" w:hAnsi="Calibri"/>
          <w:noProof/>
        </w:rPr>
      </w:pPr>
      <w:r>
        <w:rPr>
          <w:rFonts w:ascii="Calibri" w:hAnsi="Calibri"/>
          <w:noProof/>
        </w:rPr>
        <w:t>A Statement of Attainment or other nationally recognised qualification.</w:t>
      </w:r>
    </w:p>
    <w:p w:rsidR="00FD6ED8" w:rsidRDefault="00FD6ED8" w:rsidP="002721E8">
      <w:pPr>
        <w:pStyle w:val="Header"/>
        <w:numPr>
          <w:ilvl w:val="0"/>
          <w:numId w:val="13"/>
        </w:numPr>
        <w:tabs>
          <w:tab w:val="clear" w:pos="4320"/>
          <w:tab w:val="clear" w:pos="8640"/>
        </w:tabs>
        <w:spacing w:after="120"/>
        <w:ind w:hanging="720"/>
        <w:jc w:val="both"/>
        <w:rPr>
          <w:rFonts w:ascii="Calibri" w:hAnsi="Calibri"/>
          <w:noProof/>
        </w:rPr>
      </w:pPr>
      <w:r>
        <w:rPr>
          <w:rFonts w:ascii="Calibri" w:hAnsi="Calibri"/>
          <w:noProof/>
        </w:rPr>
        <w:t>Evidence of training completed at an industry training school.</w:t>
      </w:r>
    </w:p>
    <w:p w:rsidR="00FD6ED8" w:rsidRDefault="00FD6ED8" w:rsidP="002721E8">
      <w:pPr>
        <w:pStyle w:val="Header"/>
        <w:numPr>
          <w:ilvl w:val="0"/>
          <w:numId w:val="13"/>
        </w:numPr>
        <w:tabs>
          <w:tab w:val="clear" w:pos="4320"/>
          <w:tab w:val="clear" w:pos="8640"/>
        </w:tabs>
        <w:spacing w:after="120"/>
        <w:ind w:hanging="720"/>
        <w:jc w:val="both"/>
        <w:rPr>
          <w:rFonts w:ascii="Calibri" w:hAnsi="Calibri"/>
          <w:noProof/>
        </w:rPr>
      </w:pPr>
      <w:r>
        <w:rPr>
          <w:rFonts w:ascii="Calibri" w:hAnsi="Calibri"/>
          <w:noProof/>
        </w:rPr>
        <w:t>On-the-job training conducted by an experienced competent person.</w:t>
      </w:r>
    </w:p>
    <w:p w:rsidR="00FD6ED8" w:rsidRPr="00097B99" w:rsidRDefault="00FD6ED8" w:rsidP="002721E8">
      <w:pPr>
        <w:pStyle w:val="Header"/>
        <w:numPr>
          <w:ilvl w:val="0"/>
          <w:numId w:val="13"/>
        </w:numPr>
        <w:tabs>
          <w:tab w:val="clear" w:pos="4320"/>
          <w:tab w:val="clear" w:pos="8640"/>
        </w:tabs>
        <w:spacing w:after="120"/>
        <w:ind w:hanging="720"/>
        <w:jc w:val="both"/>
        <w:rPr>
          <w:rFonts w:ascii="Calibri" w:hAnsi="Calibri"/>
          <w:noProof/>
        </w:rPr>
      </w:pPr>
      <w:r>
        <w:rPr>
          <w:rFonts w:ascii="Calibri" w:hAnsi="Calibri"/>
          <w:noProof/>
        </w:rPr>
        <w:t>Current relevant experience as provided in a reference from an employer.</w:t>
      </w:r>
    </w:p>
    <w:p w:rsidR="00187CC7" w:rsidRDefault="00187CC7" w:rsidP="000D2B57">
      <w:pPr>
        <w:pStyle w:val="Header"/>
        <w:tabs>
          <w:tab w:val="clear" w:pos="4320"/>
          <w:tab w:val="clear" w:pos="8640"/>
        </w:tabs>
        <w:spacing w:after="120"/>
        <w:jc w:val="both"/>
        <w:rPr>
          <w:rFonts w:ascii="Calibri" w:hAnsi="Calibri"/>
          <w:b/>
          <w:noProof/>
        </w:rPr>
      </w:pPr>
      <w:r>
        <w:rPr>
          <w:rFonts w:ascii="Calibri" w:hAnsi="Calibri"/>
          <w:b/>
          <w:noProof/>
        </w:rPr>
        <w:t>Confined Spaces.</w:t>
      </w:r>
    </w:p>
    <w:p w:rsidR="00187CC7" w:rsidRPr="00187CC7" w:rsidRDefault="00187CC7" w:rsidP="000D2B57">
      <w:pPr>
        <w:pStyle w:val="Header"/>
        <w:tabs>
          <w:tab w:val="clear" w:pos="4320"/>
          <w:tab w:val="clear" w:pos="8640"/>
        </w:tabs>
        <w:spacing w:after="120"/>
        <w:jc w:val="both"/>
        <w:rPr>
          <w:rFonts w:ascii="Calibri" w:hAnsi="Calibri"/>
          <w:noProof/>
        </w:rPr>
      </w:pPr>
      <w:r w:rsidRPr="00187CC7">
        <w:rPr>
          <w:rFonts w:ascii="Calibri" w:hAnsi="Calibri"/>
          <w:noProof/>
        </w:rPr>
        <w:t>Not applicable to this contract.</w:t>
      </w:r>
    </w:p>
    <w:p w:rsidR="00651F64" w:rsidRPr="00055769" w:rsidRDefault="00975BEA" w:rsidP="000D2B57">
      <w:pPr>
        <w:pStyle w:val="Header"/>
        <w:tabs>
          <w:tab w:val="clear" w:pos="4320"/>
          <w:tab w:val="clear" w:pos="8640"/>
        </w:tabs>
        <w:spacing w:after="120"/>
        <w:jc w:val="both"/>
        <w:rPr>
          <w:rFonts w:ascii="Calibri" w:hAnsi="Calibri"/>
          <w:noProof/>
        </w:rPr>
      </w:pPr>
      <w:r w:rsidRPr="00055769">
        <w:rPr>
          <w:rFonts w:ascii="Calibri" w:hAnsi="Calibri"/>
          <w:b/>
          <w:noProof/>
        </w:rPr>
        <w:t>Defective Equipment/Unsafe Conditions</w:t>
      </w:r>
      <w:r w:rsidR="00651F64" w:rsidRPr="00055769">
        <w:rPr>
          <w:rFonts w:ascii="Calibri" w:hAnsi="Calibri"/>
          <w:noProof/>
        </w:rPr>
        <w:t>.</w:t>
      </w:r>
    </w:p>
    <w:p w:rsidR="00975BEA" w:rsidRPr="00055769" w:rsidRDefault="003A1682" w:rsidP="000D2B57">
      <w:pPr>
        <w:pStyle w:val="Header"/>
        <w:tabs>
          <w:tab w:val="clear" w:pos="4320"/>
          <w:tab w:val="clear" w:pos="8640"/>
        </w:tabs>
        <w:spacing w:after="120"/>
        <w:jc w:val="both"/>
        <w:rPr>
          <w:rFonts w:ascii="Calibri" w:hAnsi="Calibri"/>
          <w:noProof/>
        </w:rPr>
      </w:pPr>
      <w:r w:rsidRPr="00055769">
        <w:rPr>
          <w:rFonts w:ascii="Calibri" w:hAnsi="Calibri"/>
          <w:noProof/>
        </w:rPr>
        <w:t>Report to the site s</w:t>
      </w:r>
      <w:r w:rsidR="00975BEA" w:rsidRPr="00055769">
        <w:rPr>
          <w:rFonts w:ascii="Calibri" w:hAnsi="Calibri"/>
          <w:noProof/>
        </w:rPr>
        <w:t>upervisor immediately.</w:t>
      </w:r>
    </w:p>
    <w:p w:rsidR="00067344" w:rsidRDefault="00067344" w:rsidP="000D2B57">
      <w:pPr>
        <w:pStyle w:val="Header"/>
        <w:tabs>
          <w:tab w:val="clear" w:pos="4320"/>
          <w:tab w:val="clear" w:pos="8640"/>
        </w:tabs>
        <w:spacing w:after="120"/>
        <w:jc w:val="both"/>
        <w:rPr>
          <w:rFonts w:ascii="Calibri" w:hAnsi="Calibri"/>
          <w:b/>
          <w:noProof/>
        </w:rPr>
      </w:pPr>
      <w:r>
        <w:rPr>
          <w:rFonts w:ascii="Calibri" w:hAnsi="Calibri"/>
          <w:b/>
          <w:noProof/>
        </w:rPr>
        <w:t>Demolition Work.</w:t>
      </w:r>
    </w:p>
    <w:p w:rsidR="00067344" w:rsidRPr="00067344" w:rsidRDefault="0014061D" w:rsidP="000D2B57">
      <w:pPr>
        <w:pStyle w:val="Header"/>
        <w:tabs>
          <w:tab w:val="clear" w:pos="4320"/>
          <w:tab w:val="clear" w:pos="8640"/>
        </w:tabs>
        <w:spacing w:after="120"/>
        <w:jc w:val="both"/>
        <w:rPr>
          <w:rFonts w:ascii="Calibri" w:hAnsi="Calibri"/>
          <w:noProof/>
        </w:rPr>
      </w:pPr>
      <w:r>
        <w:rPr>
          <w:rFonts w:ascii="Calibri" w:hAnsi="Calibri"/>
          <w:noProof/>
        </w:rPr>
        <w:t>Not applicable to this contract</w:t>
      </w:r>
      <w:r w:rsidR="00067344">
        <w:rPr>
          <w:rFonts w:ascii="Calibri" w:hAnsi="Calibri"/>
          <w:noProof/>
        </w:rPr>
        <w:t>.</w:t>
      </w:r>
    </w:p>
    <w:p w:rsidR="00651F64" w:rsidRPr="00055769" w:rsidRDefault="00696B91" w:rsidP="000D2B57">
      <w:pPr>
        <w:pStyle w:val="Header"/>
        <w:tabs>
          <w:tab w:val="clear" w:pos="4320"/>
          <w:tab w:val="clear" w:pos="8640"/>
        </w:tabs>
        <w:spacing w:after="120"/>
        <w:jc w:val="both"/>
        <w:rPr>
          <w:rFonts w:ascii="Calibri" w:hAnsi="Calibri"/>
          <w:noProof/>
        </w:rPr>
      </w:pPr>
      <w:r w:rsidRPr="00055769">
        <w:rPr>
          <w:rFonts w:ascii="Calibri" w:hAnsi="Calibri"/>
          <w:b/>
          <w:noProof/>
        </w:rPr>
        <w:t>Disciplinary Action</w:t>
      </w:r>
      <w:r w:rsidR="00651F64" w:rsidRPr="00055769">
        <w:rPr>
          <w:rFonts w:ascii="Calibri" w:hAnsi="Calibri"/>
          <w:noProof/>
        </w:rPr>
        <w:t>.</w:t>
      </w:r>
    </w:p>
    <w:p w:rsidR="00FD6ED8" w:rsidRDefault="00696B91" w:rsidP="000D2B57">
      <w:pPr>
        <w:pStyle w:val="Header"/>
        <w:tabs>
          <w:tab w:val="clear" w:pos="4320"/>
          <w:tab w:val="clear" w:pos="8640"/>
        </w:tabs>
        <w:spacing w:after="120"/>
        <w:jc w:val="both"/>
        <w:rPr>
          <w:rFonts w:ascii="Calibri" w:hAnsi="Calibri"/>
          <w:noProof/>
        </w:rPr>
      </w:pPr>
      <w:r w:rsidRPr="00055769">
        <w:rPr>
          <w:rFonts w:ascii="Calibri" w:hAnsi="Calibri"/>
          <w:noProof/>
        </w:rPr>
        <w:t>One verbal warning will be issued, repeat offenders will be removed from site.</w:t>
      </w:r>
    </w:p>
    <w:p w:rsidR="00FD6ED8" w:rsidRDefault="00FD6ED8" w:rsidP="000D2B57">
      <w:pPr>
        <w:pStyle w:val="Header"/>
        <w:tabs>
          <w:tab w:val="clear" w:pos="4320"/>
          <w:tab w:val="clear" w:pos="8640"/>
        </w:tabs>
        <w:spacing w:after="120"/>
        <w:jc w:val="both"/>
        <w:rPr>
          <w:rFonts w:ascii="Calibri" w:hAnsi="Calibri"/>
          <w:noProof/>
        </w:rPr>
      </w:pPr>
    </w:p>
    <w:p w:rsidR="00FD6ED8" w:rsidRPr="00055769" w:rsidRDefault="00FD6ED8" w:rsidP="000D2B57">
      <w:pPr>
        <w:pStyle w:val="Header"/>
        <w:tabs>
          <w:tab w:val="clear" w:pos="4320"/>
          <w:tab w:val="clear" w:pos="8640"/>
        </w:tabs>
        <w:spacing w:after="120"/>
        <w:jc w:val="both"/>
        <w:rPr>
          <w:rFonts w:ascii="Calibri" w:hAnsi="Calibri"/>
          <w:noProof/>
        </w:rPr>
      </w:pPr>
    </w:p>
    <w:p w:rsidR="00651F64" w:rsidRPr="00055769" w:rsidRDefault="00696B91" w:rsidP="000D2B57">
      <w:pPr>
        <w:pStyle w:val="Header"/>
        <w:tabs>
          <w:tab w:val="clear" w:pos="4320"/>
          <w:tab w:val="clear" w:pos="8640"/>
        </w:tabs>
        <w:spacing w:after="120"/>
        <w:jc w:val="both"/>
        <w:rPr>
          <w:rFonts w:ascii="Calibri" w:hAnsi="Calibri"/>
          <w:noProof/>
        </w:rPr>
      </w:pPr>
      <w:r w:rsidRPr="00055769">
        <w:rPr>
          <w:rFonts w:ascii="Calibri" w:hAnsi="Calibri"/>
          <w:b/>
          <w:noProof/>
        </w:rPr>
        <w:lastRenderedPageBreak/>
        <w:t>Drugs and Alcohol</w:t>
      </w:r>
      <w:r w:rsidR="00651F64" w:rsidRPr="00055769">
        <w:rPr>
          <w:rFonts w:ascii="Calibri" w:hAnsi="Calibri"/>
          <w:noProof/>
        </w:rPr>
        <w:t>.</w:t>
      </w:r>
    </w:p>
    <w:p w:rsidR="00696B91" w:rsidRPr="00055769" w:rsidRDefault="00187CC7" w:rsidP="000D2B57">
      <w:pPr>
        <w:pStyle w:val="Header"/>
        <w:tabs>
          <w:tab w:val="clear" w:pos="4320"/>
          <w:tab w:val="clear" w:pos="8640"/>
        </w:tabs>
        <w:spacing w:after="120"/>
        <w:jc w:val="both"/>
        <w:rPr>
          <w:rFonts w:ascii="Calibri" w:hAnsi="Calibri"/>
          <w:noProof/>
        </w:rPr>
      </w:pPr>
      <w:r>
        <w:rPr>
          <w:rFonts w:ascii="Calibri" w:hAnsi="Calibri"/>
          <w:noProof/>
        </w:rPr>
        <w:t>Recreational drugs and alcohol are b</w:t>
      </w:r>
      <w:r w:rsidR="00696B91" w:rsidRPr="00055769">
        <w:rPr>
          <w:rFonts w:ascii="Calibri" w:hAnsi="Calibri"/>
          <w:noProof/>
        </w:rPr>
        <w:t>anned fro</w:t>
      </w:r>
      <w:r w:rsidR="001A2421" w:rsidRPr="00055769">
        <w:rPr>
          <w:rFonts w:ascii="Calibri" w:hAnsi="Calibri"/>
          <w:noProof/>
        </w:rPr>
        <w:t>m site.</w:t>
      </w:r>
      <w:r w:rsidR="00696B91" w:rsidRPr="00055769">
        <w:rPr>
          <w:rFonts w:ascii="Calibri" w:hAnsi="Calibri"/>
          <w:noProof/>
        </w:rPr>
        <w:t xml:space="preserve"> Inform the site supervisor if you are taking </w:t>
      </w:r>
      <w:r>
        <w:rPr>
          <w:rFonts w:ascii="Calibri" w:hAnsi="Calibri"/>
          <w:noProof/>
        </w:rPr>
        <w:t xml:space="preserve">prescription </w:t>
      </w:r>
      <w:r w:rsidR="00696B91" w:rsidRPr="00055769">
        <w:rPr>
          <w:rFonts w:ascii="Calibri" w:hAnsi="Calibri"/>
          <w:noProof/>
        </w:rPr>
        <w:t>medication</w:t>
      </w:r>
      <w:r>
        <w:rPr>
          <w:rFonts w:ascii="Calibri" w:hAnsi="Calibri"/>
          <w:noProof/>
        </w:rPr>
        <w:t xml:space="preserve"> which may impair your ability to perform your work in a safe manner</w:t>
      </w:r>
      <w:r w:rsidR="003004F3" w:rsidRPr="00055769">
        <w:rPr>
          <w:rFonts w:ascii="Calibri" w:hAnsi="Calibri"/>
          <w:noProof/>
        </w:rPr>
        <w:t>.</w:t>
      </w:r>
    </w:p>
    <w:p w:rsidR="00651F64" w:rsidRPr="00055769" w:rsidRDefault="00975BEA" w:rsidP="000D2B57">
      <w:pPr>
        <w:pStyle w:val="Header"/>
        <w:tabs>
          <w:tab w:val="clear" w:pos="4320"/>
          <w:tab w:val="clear" w:pos="8640"/>
        </w:tabs>
        <w:spacing w:after="120"/>
        <w:jc w:val="both"/>
        <w:rPr>
          <w:rFonts w:ascii="Calibri" w:hAnsi="Calibri"/>
          <w:noProof/>
        </w:rPr>
      </w:pPr>
      <w:r w:rsidRPr="00055769">
        <w:rPr>
          <w:rFonts w:ascii="Calibri" w:hAnsi="Calibri"/>
          <w:b/>
          <w:noProof/>
        </w:rPr>
        <w:t>Electrical Equipment</w:t>
      </w:r>
      <w:r w:rsidR="00651F64" w:rsidRPr="00055769">
        <w:rPr>
          <w:rFonts w:ascii="Calibri" w:hAnsi="Calibri"/>
          <w:noProof/>
        </w:rPr>
        <w:t>.</w:t>
      </w:r>
    </w:p>
    <w:p w:rsidR="00097B99" w:rsidRDefault="0014061D" w:rsidP="000D2B57">
      <w:pPr>
        <w:pStyle w:val="Header"/>
        <w:tabs>
          <w:tab w:val="clear" w:pos="4320"/>
          <w:tab w:val="clear" w:pos="8640"/>
        </w:tabs>
        <w:spacing w:after="120"/>
        <w:jc w:val="both"/>
        <w:rPr>
          <w:rFonts w:ascii="Calibri" w:hAnsi="Calibri"/>
          <w:noProof/>
        </w:rPr>
      </w:pPr>
      <w:r>
        <w:rPr>
          <w:rFonts w:ascii="Calibri" w:hAnsi="Calibri"/>
          <w:noProof/>
        </w:rPr>
        <w:t>All electrical equipment must</w:t>
      </w:r>
      <w:r w:rsidR="00975BEA" w:rsidRPr="00055769">
        <w:rPr>
          <w:rFonts w:ascii="Calibri" w:hAnsi="Calibri"/>
          <w:noProof/>
        </w:rPr>
        <w:t xml:space="preserve"> be tagged, leads no longe</w:t>
      </w:r>
      <w:r w:rsidR="00954B7D" w:rsidRPr="00055769">
        <w:rPr>
          <w:rFonts w:ascii="Calibri" w:hAnsi="Calibri"/>
          <w:noProof/>
        </w:rPr>
        <w:t>r than 30 metres in length and R</w:t>
      </w:r>
      <w:r w:rsidR="00975BEA" w:rsidRPr="00055769">
        <w:rPr>
          <w:rFonts w:ascii="Calibri" w:hAnsi="Calibri"/>
          <w:noProof/>
        </w:rPr>
        <w:t>esidual Current Devices used. Multi-outlet power boards must have a switch for each outlet a</w:t>
      </w:r>
      <w:r w:rsidR="00696B91" w:rsidRPr="00055769">
        <w:rPr>
          <w:rFonts w:ascii="Calibri" w:hAnsi="Calibri"/>
          <w:noProof/>
        </w:rPr>
        <w:t>nd an overload circuit breaker.</w:t>
      </w:r>
      <w:r>
        <w:rPr>
          <w:rFonts w:ascii="Calibri" w:hAnsi="Calibri"/>
          <w:noProof/>
        </w:rPr>
        <w:t xml:space="preserve"> Portable gen</w:t>
      </w:r>
      <w:r w:rsidR="001A2421" w:rsidRPr="00055769">
        <w:rPr>
          <w:rFonts w:ascii="Calibri" w:hAnsi="Calibri"/>
          <w:noProof/>
        </w:rPr>
        <w:t>erators are to be earthed.</w:t>
      </w:r>
      <w:r>
        <w:rPr>
          <w:rFonts w:ascii="Calibri" w:hAnsi="Calibri"/>
          <w:noProof/>
        </w:rPr>
        <w:t xml:space="preserve"> Double adaptors and piggy back plugs are not to be used.</w:t>
      </w:r>
    </w:p>
    <w:p w:rsidR="00651F64" w:rsidRPr="00055769" w:rsidRDefault="003004F3" w:rsidP="000D2B57">
      <w:pPr>
        <w:pStyle w:val="Header"/>
        <w:tabs>
          <w:tab w:val="clear" w:pos="4320"/>
          <w:tab w:val="clear" w:pos="8640"/>
        </w:tabs>
        <w:spacing w:after="120"/>
        <w:jc w:val="both"/>
        <w:rPr>
          <w:rFonts w:ascii="Calibri" w:hAnsi="Calibri"/>
          <w:noProof/>
        </w:rPr>
      </w:pPr>
      <w:r w:rsidRPr="00055769">
        <w:rPr>
          <w:rFonts w:ascii="Calibri" w:hAnsi="Calibri"/>
          <w:b/>
          <w:noProof/>
        </w:rPr>
        <w:t>Emergencies</w:t>
      </w:r>
      <w:r w:rsidR="00651F64" w:rsidRPr="00055769">
        <w:rPr>
          <w:rFonts w:ascii="Calibri" w:hAnsi="Calibri"/>
          <w:noProof/>
        </w:rPr>
        <w:t>.</w:t>
      </w:r>
    </w:p>
    <w:p w:rsidR="00067344" w:rsidRPr="00187CC7" w:rsidRDefault="003004F3" w:rsidP="00ED637B">
      <w:pPr>
        <w:pStyle w:val="Header"/>
        <w:tabs>
          <w:tab w:val="clear" w:pos="4320"/>
          <w:tab w:val="clear" w:pos="8640"/>
        </w:tabs>
        <w:spacing w:after="160"/>
        <w:jc w:val="both"/>
        <w:rPr>
          <w:rFonts w:ascii="Calibri" w:hAnsi="Calibri"/>
          <w:noProof/>
        </w:rPr>
      </w:pPr>
      <w:r w:rsidRPr="00055769">
        <w:rPr>
          <w:rFonts w:ascii="Calibri" w:hAnsi="Calibri"/>
          <w:noProof/>
        </w:rPr>
        <w:t>Mobile phones and/or company radios are to be used to contact emergency services</w:t>
      </w:r>
      <w:r w:rsidR="00067344">
        <w:rPr>
          <w:rFonts w:ascii="Calibri" w:hAnsi="Calibri"/>
          <w:noProof/>
        </w:rPr>
        <w:t xml:space="preserve"> </w:t>
      </w:r>
      <w:r w:rsidRPr="00055769">
        <w:rPr>
          <w:rFonts w:ascii="Calibri" w:hAnsi="Calibri"/>
          <w:noProof/>
        </w:rPr>
        <w:t>/</w:t>
      </w:r>
      <w:r w:rsidR="00067344">
        <w:rPr>
          <w:rFonts w:ascii="Calibri" w:hAnsi="Calibri"/>
          <w:noProof/>
        </w:rPr>
        <w:t xml:space="preserve"> </w:t>
      </w:r>
      <w:r w:rsidRPr="00055769">
        <w:rPr>
          <w:rFonts w:ascii="Calibri" w:hAnsi="Calibri"/>
          <w:noProof/>
        </w:rPr>
        <w:t>head office</w:t>
      </w:r>
      <w:r w:rsidR="00067344">
        <w:rPr>
          <w:rFonts w:ascii="Calibri" w:hAnsi="Calibri"/>
          <w:noProof/>
        </w:rPr>
        <w:t xml:space="preserve"> / principal contractor</w:t>
      </w:r>
      <w:r w:rsidRPr="00055769">
        <w:rPr>
          <w:rFonts w:ascii="Calibri" w:hAnsi="Calibri"/>
          <w:noProof/>
        </w:rPr>
        <w:t>.</w:t>
      </w:r>
    </w:p>
    <w:p w:rsidR="00ED637B" w:rsidRPr="00055769" w:rsidRDefault="00696B91" w:rsidP="000D2B57">
      <w:pPr>
        <w:pStyle w:val="Header"/>
        <w:tabs>
          <w:tab w:val="clear" w:pos="4320"/>
          <w:tab w:val="clear" w:pos="8640"/>
        </w:tabs>
        <w:spacing w:after="120"/>
        <w:jc w:val="both"/>
        <w:rPr>
          <w:rFonts w:ascii="Calibri" w:hAnsi="Calibri"/>
          <w:b/>
          <w:noProof/>
        </w:rPr>
      </w:pPr>
      <w:r w:rsidRPr="00055769">
        <w:rPr>
          <w:rFonts w:ascii="Calibri" w:hAnsi="Calibri"/>
          <w:b/>
          <w:noProof/>
        </w:rPr>
        <w:t>Emergency Contacts.</w:t>
      </w:r>
      <w:r w:rsidRPr="00055769">
        <w:rPr>
          <w:rFonts w:ascii="Calibri" w:hAnsi="Calibri"/>
          <w:b/>
          <w:noProof/>
        </w:rPr>
        <w:tab/>
      </w:r>
    </w:p>
    <w:p w:rsidR="000B46C5" w:rsidRPr="00055769" w:rsidRDefault="000B46C5" w:rsidP="000D2B57">
      <w:pPr>
        <w:pStyle w:val="Header"/>
        <w:tabs>
          <w:tab w:val="clear" w:pos="4320"/>
          <w:tab w:val="clear" w:pos="8640"/>
        </w:tabs>
        <w:spacing w:after="120"/>
        <w:jc w:val="both"/>
        <w:rPr>
          <w:rFonts w:ascii="Calibri" w:hAnsi="Calibri"/>
          <w:noProof/>
        </w:rPr>
      </w:pPr>
      <w:r w:rsidRPr="00055769">
        <w:rPr>
          <w:rFonts w:ascii="Calibri" w:hAnsi="Calibri"/>
          <w:noProof/>
        </w:rPr>
        <w:t>All emergencies – 000</w:t>
      </w:r>
    </w:p>
    <w:p w:rsidR="000B46C5" w:rsidRDefault="000B46C5" w:rsidP="000D2B57">
      <w:pPr>
        <w:pStyle w:val="Header"/>
        <w:tabs>
          <w:tab w:val="clear" w:pos="4320"/>
          <w:tab w:val="clear" w:pos="8640"/>
        </w:tabs>
        <w:spacing w:after="120"/>
        <w:jc w:val="both"/>
        <w:rPr>
          <w:rFonts w:ascii="Calibri" w:hAnsi="Calibri"/>
          <w:b/>
          <w:noProof/>
          <w:color w:val="00B050"/>
        </w:rPr>
      </w:pPr>
      <w:r w:rsidRPr="00055769">
        <w:rPr>
          <w:rFonts w:ascii="Calibri" w:hAnsi="Calibri"/>
          <w:noProof/>
        </w:rPr>
        <w:t xml:space="preserve">First Aid Officer – </w:t>
      </w:r>
      <w:r w:rsidR="005551E6" w:rsidRPr="005551E6">
        <w:rPr>
          <w:rFonts w:ascii="Calibri" w:hAnsi="Calibri"/>
          <w:noProof/>
        </w:rPr>
        <w:t>XXX</w:t>
      </w:r>
    </w:p>
    <w:p w:rsidR="000B46C5" w:rsidRPr="005551E6" w:rsidRDefault="000B46C5" w:rsidP="000D2B57">
      <w:pPr>
        <w:pStyle w:val="Header"/>
        <w:tabs>
          <w:tab w:val="clear" w:pos="4320"/>
          <w:tab w:val="clear" w:pos="8640"/>
        </w:tabs>
        <w:spacing w:after="120"/>
        <w:jc w:val="both"/>
        <w:rPr>
          <w:rFonts w:ascii="Calibri" w:hAnsi="Calibri"/>
          <w:noProof/>
        </w:rPr>
      </w:pPr>
      <w:r w:rsidRPr="00055769">
        <w:rPr>
          <w:rFonts w:ascii="Calibri" w:hAnsi="Calibri"/>
          <w:noProof/>
        </w:rPr>
        <w:t xml:space="preserve">Safety Representative – </w:t>
      </w:r>
      <w:r w:rsidR="005551E6">
        <w:rPr>
          <w:rFonts w:ascii="Calibri" w:hAnsi="Calibri"/>
          <w:noProof/>
        </w:rPr>
        <w:t>XXX</w:t>
      </w:r>
    </w:p>
    <w:p w:rsidR="000B46C5" w:rsidRPr="00055769" w:rsidRDefault="000B46C5" w:rsidP="000D2B57">
      <w:pPr>
        <w:pStyle w:val="Header"/>
        <w:tabs>
          <w:tab w:val="clear" w:pos="4320"/>
          <w:tab w:val="clear" w:pos="8640"/>
        </w:tabs>
        <w:spacing w:after="120"/>
        <w:jc w:val="both"/>
        <w:rPr>
          <w:rFonts w:ascii="Calibri" w:hAnsi="Calibri"/>
          <w:noProof/>
        </w:rPr>
      </w:pPr>
      <w:r w:rsidRPr="00055769">
        <w:rPr>
          <w:rFonts w:ascii="Calibri" w:hAnsi="Calibri"/>
          <w:noProof/>
        </w:rPr>
        <w:t>Safety Consultant – Eddie Wickham 0417 768 655</w:t>
      </w:r>
    </w:p>
    <w:p w:rsidR="00696B91" w:rsidRPr="005551E6" w:rsidRDefault="000B46C5" w:rsidP="000D2B57">
      <w:pPr>
        <w:pStyle w:val="Header"/>
        <w:tabs>
          <w:tab w:val="clear" w:pos="4320"/>
          <w:tab w:val="clear" w:pos="8640"/>
        </w:tabs>
        <w:spacing w:after="120"/>
        <w:jc w:val="both"/>
        <w:rPr>
          <w:rFonts w:ascii="Calibri" w:hAnsi="Calibri"/>
          <w:noProof/>
        </w:rPr>
      </w:pPr>
      <w:r w:rsidRPr="00055769">
        <w:rPr>
          <w:rFonts w:ascii="Calibri" w:hAnsi="Calibri"/>
          <w:noProof/>
        </w:rPr>
        <w:t xml:space="preserve">Supervisor – </w:t>
      </w:r>
      <w:r w:rsidR="005551E6">
        <w:rPr>
          <w:rFonts w:ascii="Calibri" w:hAnsi="Calibri"/>
          <w:noProof/>
        </w:rPr>
        <w:t>Ian Loccisano 0415 351 880</w:t>
      </w:r>
    </w:p>
    <w:p w:rsidR="0014061D" w:rsidRDefault="0014061D" w:rsidP="000D2B57">
      <w:pPr>
        <w:pStyle w:val="Header"/>
        <w:tabs>
          <w:tab w:val="clear" w:pos="4320"/>
          <w:tab w:val="clear" w:pos="8640"/>
        </w:tabs>
        <w:spacing w:after="120"/>
        <w:jc w:val="both"/>
        <w:rPr>
          <w:rFonts w:ascii="Calibri" w:hAnsi="Calibri"/>
          <w:b/>
          <w:noProof/>
        </w:rPr>
      </w:pPr>
      <w:r>
        <w:rPr>
          <w:rFonts w:ascii="Calibri" w:hAnsi="Calibri"/>
          <w:b/>
          <w:noProof/>
        </w:rPr>
        <w:t>Excavations and Underground Services.</w:t>
      </w:r>
    </w:p>
    <w:p w:rsidR="00187CC7" w:rsidRDefault="00187CC7" w:rsidP="000D2B57">
      <w:pPr>
        <w:pStyle w:val="Header"/>
        <w:tabs>
          <w:tab w:val="clear" w:pos="4320"/>
          <w:tab w:val="clear" w:pos="8640"/>
        </w:tabs>
        <w:spacing w:after="120"/>
        <w:jc w:val="both"/>
        <w:rPr>
          <w:rFonts w:ascii="Calibri" w:hAnsi="Calibri"/>
          <w:noProof/>
        </w:rPr>
      </w:pPr>
      <w:r>
        <w:rPr>
          <w:rFonts w:ascii="Calibri" w:hAnsi="Calibri"/>
          <w:noProof/>
        </w:rPr>
        <w:t>For work in excavations which includes under ground services the following applies:</w:t>
      </w:r>
    </w:p>
    <w:p w:rsidR="0014061D" w:rsidRDefault="00187CC7" w:rsidP="002721E8">
      <w:pPr>
        <w:pStyle w:val="Header"/>
        <w:numPr>
          <w:ilvl w:val="0"/>
          <w:numId w:val="12"/>
        </w:numPr>
        <w:tabs>
          <w:tab w:val="clear" w:pos="4320"/>
          <w:tab w:val="clear" w:pos="8640"/>
        </w:tabs>
        <w:spacing w:after="120"/>
        <w:ind w:hanging="720"/>
        <w:jc w:val="both"/>
        <w:rPr>
          <w:rFonts w:ascii="Calibri" w:hAnsi="Calibri"/>
          <w:noProof/>
        </w:rPr>
      </w:pPr>
      <w:r>
        <w:rPr>
          <w:rFonts w:ascii="Calibri" w:hAnsi="Calibri"/>
          <w:noProof/>
        </w:rPr>
        <w:t>All hazards have been identified and provisions made to manage the associated risks.</w:t>
      </w:r>
    </w:p>
    <w:p w:rsidR="00187CC7" w:rsidRDefault="00187CC7" w:rsidP="002721E8">
      <w:pPr>
        <w:pStyle w:val="Header"/>
        <w:numPr>
          <w:ilvl w:val="0"/>
          <w:numId w:val="12"/>
        </w:numPr>
        <w:tabs>
          <w:tab w:val="clear" w:pos="4320"/>
          <w:tab w:val="clear" w:pos="8640"/>
        </w:tabs>
        <w:spacing w:after="120"/>
        <w:ind w:hanging="720"/>
        <w:jc w:val="both"/>
        <w:rPr>
          <w:rFonts w:ascii="Calibri" w:hAnsi="Calibri"/>
          <w:noProof/>
        </w:rPr>
      </w:pPr>
      <w:r>
        <w:rPr>
          <w:rFonts w:ascii="Calibri" w:hAnsi="Calibri"/>
          <w:noProof/>
        </w:rPr>
        <w:t>Safe work method statements have been prepared.</w:t>
      </w:r>
    </w:p>
    <w:p w:rsidR="00187CC7" w:rsidRDefault="00187CC7" w:rsidP="002721E8">
      <w:pPr>
        <w:pStyle w:val="Header"/>
        <w:numPr>
          <w:ilvl w:val="0"/>
          <w:numId w:val="12"/>
        </w:numPr>
        <w:tabs>
          <w:tab w:val="clear" w:pos="4320"/>
          <w:tab w:val="clear" w:pos="8640"/>
        </w:tabs>
        <w:spacing w:after="120"/>
        <w:ind w:hanging="720"/>
        <w:jc w:val="both"/>
        <w:rPr>
          <w:rFonts w:ascii="Calibri" w:hAnsi="Calibri"/>
          <w:noProof/>
        </w:rPr>
      </w:pPr>
      <w:r>
        <w:rPr>
          <w:rFonts w:ascii="Calibri" w:hAnsi="Calibri"/>
          <w:noProof/>
        </w:rPr>
        <w:t>Current “Dial Before You Dig” (DBYD) information has been obtained.</w:t>
      </w:r>
    </w:p>
    <w:p w:rsidR="00187CC7" w:rsidRPr="0014061D" w:rsidRDefault="00187CC7" w:rsidP="002721E8">
      <w:pPr>
        <w:pStyle w:val="Header"/>
        <w:numPr>
          <w:ilvl w:val="0"/>
          <w:numId w:val="12"/>
        </w:numPr>
        <w:tabs>
          <w:tab w:val="clear" w:pos="4320"/>
          <w:tab w:val="clear" w:pos="8640"/>
        </w:tabs>
        <w:spacing w:after="120"/>
        <w:ind w:hanging="720"/>
        <w:jc w:val="both"/>
        <w:rPr>
          <w:rFonts w:ascii="Calibri" w:hAnsi="Calibri"/>
          <w:noProof/>
        </w:rPr>
      </w:pPr>
      <w:r>
        <w:rPr>
          <w:rFonts w:ascii="Calibri" w:hAnsi="Calibri"/>
          <w:noProof/>
        </w:rPr>
        <w:t>The DBYD information is provided to all relevant workers and an “Permit to Dig” has been completed.</w:t>
      </w:r>
    </w:p>
    <w:p w:rsidR="00651F64" w:rsidRPr="00055769" w:rsidRDefault="003004F3" w:rsidP="000D2B57">
      <w:pPr>
        <w:pStyle w:val="Header"/>
        <w:tabs>
          <w:tab w:val="clear" w:pos="4320"/>
          <w:tab w:val="clear" w:pos="8640"/>
        </w:tabs>
        <w:spacing w:after="120"/>
        <w:jc w:val="both"/>
        <w:rPr>
          <w:rFonts w:ascii="Calibri" w:hAnsi="Calibri"/>
          <w:noProof/>
        </w:rPr>
      </w:pPr>
      <w:r w:rsidRPr="00055769">
        <w:rPr>
          <w:rFonts w:ascii="Calibri" w:hAnsi="Calibri"/>
          <w:b/>
          <w:noProof/>
        </w:rPr>
        <w:t xml:space="preserve">First Aid </w:t>
      </w:r>
      <w:r w:rsidRPr="00067344">
        <w:rPr>
          <w:rFonts w:ascii="Calibri" w:hAnsi="Calibri"/>
          <w:b/>
          <w:noProof/>
        </w:rPr>
        <w:t>and Fire Extinguishers</w:t>
      </w:r>
      <w:r w:rsidR="00651F64" w:rsidRPr="00067344">
        <w:rPr>
          <w:rFonts w:ascii="Calibri" w:hAnsi="Calibri"/>
          <w:b/>
          <w:noProof/>
        </w:rPr>
        <w:t>.</w:t>
      </w:r>
    </w:p>
    <w:p w:rsidR="003004F3" w:rsidRPr="00055769" w:rsidRDefault="003004F3" w:rsidP="000D2B57">
      <w:pPr>
        <w:pStyle w:val="Header"/>
        <w:tabs>
          <w:tab w:val="clear" w:pos="4320"/>
          <w:tab w:val="clear" w:pos="8640"/>
        </w:tabs>
        <w:spacing w:after="120"/>
        <w:jc w:val="both"/>
        <w:rPr>
          <w:rFonts w:ascii="Calibri" w:hAnsi="Calibri"/>
          <w:noProof/>
        </w:rPr>
      </w:pPr>
      <w:r w:rsidRPr="00055769">
        <w:rPr>
          <w:rFonts w:ascii="Calibri" w:hAnsi="Calibri"/>
          <w:noProof/>
        </w:rPr>
        <w:t xml:space="preserve">Report all first aid treatments </w:t>
      </w:r>
      <w:r w:rsidRPr="005551E6">
        <w:rPr>
          <w:rFonts w:ascii="Calibri" w:hAnsi="Calibri"/>
          <w:noProof/>
        </w:rPr>
        <w:t>and if you empty a fire extinguisher</w:t>
      </w:r>
      <w:r w:rsidRPr="00055769">
        <w:rPr>
          <w:rFonts w:ascii="Calibri" w:hAnsi="Calibri"/>
          <w:noProof/>
        </w:rPr>
        <w:t>. First Aid kits are l</w:t>
      </w:r>
      <w:r w:rsidR="00BA5995" w:rsidRPr="00055769">
        <w:rPr>
          <w:rFonts w:ascii="Calibri" w:hAnsi="Calibri"/>
          <w:noProof/>
        </w:rPr>
        <w:t>ocated in</w:t>
      </w:r>
      <w:r w:rsidR="003455B6" w:rsidRPr="00055769">
        <w:rPr>
          <w:rFonts w:ascii="Calibri" w:hAnsi="Calibri"/>
          <w:noProof/>
        </w:rPr>
        <w:t xml:space="preserve"> company vehicles and site store</w:t>
      </w:r>
      <w:r w:rsidRPr="00055769">
        <w:rPr>
          <w:rFonts w:ascii="Calibri" w:hAnsi="Calibri"/>
          <w:noProof/>
        </w:rPr>
        <w:t xml:space="preserve"> </w:t>
      </w:r>
      <w:r w:rsidRPr="00F85CE1">
        <w:rPr>
          <w:rFonts w:ascii="Calibri" w:hAnsi="Calibri"/>
          <w:noProof/>
        </w:rPr>
        <w:t xml:space="preserve">and fire </w:t>
      </w:r>
      <w:r w:rsidR="00BA5995" w:rsidRPr="00F85CE1">
        <w:rPr>
          <w:rFonts w:ascii="Calibri" w:hAnsi="Calibri"/>
          <w:noProof/>
        </w:rPr>
        <w:t>extinguishers are located in</w:t>
      </w:r>
      <w:r w:rsidR="003455B6" w:rsidRPr="00F85CE1">
        <w:rPr>
          <w:rFonts w:ascii="Calibri" w:hAnsi="Calibri"/>
          <w:noProof/>
        </w:rPr>
        <w:t xml:space="preserve"> the site store</w:t>
      </w:r>
      <w:r w:rsidRPr="00055769">
        <w:rPr>
          <w:rFonts w:ascii="Calibri" w:hAnsi="Calibri"/>
          <w:noProof/>
        </w:rPr>
        <w:t>.</w:t>
      </w:r>
    </w:p>
    <w:p w:rsidR="00E07D0D" w:rsidRPr="00055769" w:rsidRDefault="00097B99" w:rsidP="000D2B57">
      <w:pPr>
        <w:pStyle w:val="Header"/>
        <w:tabs>
          <w:tab w:val="clear" w:pos="4320"/>
          <w:tab w:val="clear" w:pos="8640"/>
        </w:tabs>
        <w:spacing w:after="120"/>
        <w:jc w:val="both"/>
        <w:rPr>
          <w:rFonts w:ascii="Calibri" w:hAnsi="Calibri"/>
          <w:b/>
          <w:noProof/>
        </w:rPr>
      </w:pPr>
      <w:r>
        <w:rPr>
          <w:rFonts w:ascii="Calibri" w:hAnsi="Calibri"/>
          <w:b/>
          <w:noProof/>
        </w:rPr>
        <w:t>Hazardous Chemicals</w:t>
      </w:r>
      <w:r w:rsidR="00E07D0D" w:rsidRPr="00055769">
        <w:rPr>
          <w:rFonts w:ascii="Calibri" w:hAnsi="Calibri"/>
          <w:b/>
          <w:noProof/>
        </w:rPr>
        <w:t>.</w:t>
      </w:r>
    </w:p>
    <w:p w:rsidR="000D2B57" w:rsidRPr="000D2B57" w:rsidRDefault="00097B99" w:rsidP="000D2B57">
      <w:pPr>
        <w:pStyle w:val="Header"/>
        <w:tabs>
          <w:tab w:val="clear" w:pos="4320"/>
          <w:tab w:val="clear" w:pos="8640"/>
        </w:tabs>
        <w:spacing w:after="120"/>
        <w:jc w:val="both"/>
        <w:rPr>
          <w:rFonts w:ascii="Calibri" w:hAnsi="Calibri"/>
          <w:noProof/>
        </w:rPr>
      </w:pPr>
      <w:r>
        <w:rPr>
          <w:rFonts w:ascii="Calibri" w:hAnsi="Calibri"/>
          <w:noProof/>
        </w:rPr>
        <w:t>No hazardous chemicals</w:t>
      </w:r>
      <w:r w:rsidR="00F85CE1">
        <w:rPr>
          <w:rFonts w:ascii="Calibri" w:hAnsi="Calibri"/>
          <w:noProof/>
        </w:rPr>
        <w:t xml:space="preserve"> can be brought onto </w:t>
      </w:r>
      <w:r w:rsidR="00E07D0D" w:rsidRPr="00055769">
        <w:rPr>
          <w:rFonts w:ascii="Calibri" w:hAnsi="Calibri"/>
          <w:noProof/>
        </w:rPr>
        <w:t>site without prior approval.</w:t>
      </w:r>
      <w:r>
        <w:rPr>
          <w:rFonts w:ascii="Calibri" w:hAnsi="Calibri"/>
          <w:noProof/>
        </w:rPr>
        <w:t xml:space="preserve"> A MSDS is to be provided for each hazardous chemical and a risk assessment conducted for its use.</w:t>
      </w:r>
    </w:p>
    <w:p w:rsidR="00651F64" w:rsidRPr="00055769" w:rsidRDefault="003004F3" w:rsidP="000D2B57">
      <w:pPr>
        <w:tabs>
          <w:tab w:val="left" w:pos="360"/>
        </w:tabs>
        <w:spacing w:after="120"/>
        <w:jc w:val="both"/>
        <w:rPr>
          <w:rFonts w:ascii="Calibri" w:hAnsi="Calibri"/>
          <w:noProof/>
        </w:rPr>
      </w:pPr>
      <w:r w:rsidRPr="00055769">
        <w:rPr>
          <w:rFonts w:ascii="Calibri" w:hAnsi="Calibri"/>
          <w:b/>
          <w:noProof/>
        </w:rPr>
        <w:t>Hours of Work</w:t>
      </w:r>
      <w:r w:rsidR="00651F64" w:rsidRPr="00055769">
        <w:rPr>
          <w:rFonts w:ascii="Calibri" w:hAnsi="Calibri"/>
          <w:noProof/>
        </w:rPr>
        <w:t>.</w:t>
      </w:r>
    </w:p>
    <w:p w:rsidR="003004F3" w:rsidRPr="00055769" w:rsidRDefault="003004F3" w:rsidP="000D2B57">
      <w:pPr>
        <w:tabs>
          <w:tab w:val="left" w:pos="360"/>
        </w:tabs>
        <w:spacing w:after="120"/>
        <w:jc w:val="both"/>
        <w:rPr>
          <w:rFonts w:ascii="Calibri" w:hAnsi="Calibri"/>
          <w:b/>
        </w:rPr>
      </w:pPr>
      <w:r w:rsidRPr="00055769">
        <w:rPr>
          <w:rFonts w:ascii="Calibri" w:hAnsi="Calibri"/>
          <w:noProof/>
        </w:rPr>
        <w:t>Start and finish t</w:t>
      </w:r>
      <w:r w:rsidR="00D76CEA" w:rsidRPr="00055769">
        <w:rPr>
          <w:rFonts w:ascii="Calibri" w:hAnsi="Calibri"/>
          <w:noProof/>
        </w:rPr>
        <w:t xml:space="preserve">imes are 7.00 am to </w:t>
      </w:r>
      <w:r w:rsidR="007A6720" w:rsidRPr="00055769">
        <w:rPr>
          <w:rFonts w:ascii="Calibri" w:hAnsi="Calibri"/>
          <w:noProof/>
        </w:rPr>
        <w:t>5</w:t>
      </w:r>
      <w:r w:rsidR="00D76CEA" w:rsidRPr="00055769">
        <w:rPr>
          <w:rFonts w:ascii="Calibri" w:hAnsi="Calibri"/>
          <w:noProof/>
        </w:rPr>
        <w:t>.</w:t>
      </w:r>
      <w:r w:rsidR="007A6720" w:rsidRPr="00055769">
        <w:rPr>
          <w:rFonts w:ascii="Calibri" w:hAnsi="Calibri"/>
          <w:noProof/>
        </w:rPr>
        <w:t>3</w:t>
      </w:r>
      <w:r w:rsidR="003455B6" w:rsidRPr="00055769">
        <w:rPr>
          <w:rFonts w:ascii="Calibri" w:hAnsi="Calibri"/>
          <w:noProof/>
        </w:rPr>
        <w:t>0 pm Monday to Friday and 7.00 am to 1.00 pm on Saturdays</w:t>
      </w:r>
      <w:r w:rsidRPr="00055769">
        <w:rPr>
          <w:rFonts w:ascii="Calibri" w:hAnsi="Calibri"/>
          <w:noProof/>
        </w:rPr>
        <w:t>. If access is required outside of normal working hours, authority is to be obtained from the site supervisor. Regular smoko/lunch breaks are to be taken.</w:t>
      </w:r>
    </w:p>
    <w:p w:rsidR="00FD6ED8" w:rsidRDefault="00FD6ED8" w:rsidP="000D2B57">
      <w:pPr>
        <w:pStyle w:val="Header"/>
        <w:tabs>
          <w:tab w:val="clear" w:pos="4320"/>
          <w:tab w:val="clear" w:pos="8640"/>
        </w:tabs>
        <w:spacing w:after="120"/>
        <w:jc w:val="both"/>
        <w:rPr>
          <w:rFonts w:ascii="Calibri" w:hAnsi="Calibri"/>
          <w:b/>
          <w:noProof/>
        </w:rPr>
      </w:pPr>
    </w:p>
    <w:p w:rsidR="000D2B57" w:rsidRDefault="000D2B57" w:rsidP="000D2B57">
      <w:pPr>
        <w:pStyle w:val="Header"/>
        <w:tabs>
          <w:tab w:val="clear" w:pos="4320"/>
          <w:tab w:val="clear" w:pos="8640"/>
        </w:tabs>
        <w:spacing w:after="120"/>
        <w:jc w:val="both"/>
        <w:rPr>
          <w:rFonts w:ascii="Calibri" w:hAnsi="Calibri"/>
          <w:b/>
          <w:noProof/>
        </w:rPr>
      </w:pPr>
      <w:r>
        <w:rPr>
          <w:rFonts w:ascii="Calibri" w:hAnsi="Calibri"/>
          <w:b/>
          <w:noProof/>
        </w:rPr>
        <w:lastRenderedPageBreak/>
        <w:t>Licenses.</w:t>
      </w:r>
    </w:p>
    <w:p w:rsidR="000D2B57" w:rsidRPr="000D2B57" w:rsidRDefault="000D2B57" w:rsidP="000D2B57">
      <w:pPr>
        <w:pStyle w:val="Header"/>
        <w:tabs>
          <w:tab w:val="clear" w:pos="4320"/>
          <w:tab w:val="clear" w:pos="8640"/>
        </w:tabs>
        <w:spacing w:after="120"/>
        <w:jc w:val="both"/>
        <w:rPr>
          <w:rFonts w:ascii="Calibri" w:hAnsi="Calibri"/>
          <w:noProof/>
        </w:rPr>
      </w:pPr>
      <w:r>
        <w:rPr>
          <w:rFonts w:ascii="Calibri" w:hAnsi="Calibri"/>
          <w:noProof/>
        </w:rPr>
        <w:t>H</w:t>
      </w:r>
      <w:r w:rsidRPr="000D2B57">
        <w:rPr>
          <w:rFonts w:ascii="Calibri" w:hAnsi="Calibri"/>
          <w:noProof/>
        </w:rPr>
        <w:t>igh risk work which requires a</w:t>
      </w:r>
      <w:r>
        <w:rPr>
          <w:rFonts w:ascii="Calibri" w:hAnsi="Calibri"/>
          <w:noProof/>
        </w:rPr>
        <w:t xml:space="preserve"> high risk work </w:t>
      </w:r>
      <w:r w:rsidRPr="000D2B57">
        <w:rPr>
          <w:rFonts w:ascii="Calibri" w:hAnsi="Calibri"/>
          <w:noProof/>
        </w:rPr>
        <w:t xml:space="preserve"> licence</w:t>
      </w:r>
      <w:r>
        <w:rPr>
          <w:rFonts w:ascii="Calibri" w:hAnsi="Calibri"/>
          <w:noProof/>
        </w:rPr>
        <w:t xml:space="preserve"> is not applicable to this project.</w:t>
      </w:r>
    </w:p>
    <w:p w:rsidR="00651F64" w:rsidRPr="00055769" w:rsidRDefault="003004F3" w:rsidP="000D2B57">
      <w:pPr>
        <w:pStyle w:val="Header"/>
        <w:tabs>
          <w:tab w:val="clear" w:pos="4320"/>
          <w:tab w:val="clear" w:pos="8640"/>
        </w:tabs>
        <w:spacing w:after="120"/>
        <w:jc w:val="both"/>
        <w:rPr>
          <w:rFonts w:ascii="Calibri" w:hAnsi="Calibri"/>
          <w:noProof/>
        </w:rPr>
      </w:pPr>
      <w:r w:rsidRPr="00055769">
        <w:rPr>
          <w:rFonts w:ascii="Calibri" w:hAnsi="Calibri"/>
          <w:b/>
          <w:noProof/>
        </w:rPr>
        <w:t>Personal Protective Equipment</w:t>
      </w:r>
      <w:r w:rsidR="00651F64" w:rsidRPr="00055769">
        <w:rPr>
          <w:rFonts w:ascii="Calibri" w:hAnsi="Calibri"/>
          <w:noProof/>
        </w:rPr>
        <w:t>.</w:t>
      </w:r>
    </w:p>
    <w:p w:rsidR="00583D99" w:rsidRDefault="003004F3" w:rsidP="000D2B57">
      <w:pPr>
        <w:pStyle w:val="Header"/>
        <w:tabs>
          <w:tab w:val="clear" w:pos="4320"/>
          <w:tab w:val="clear" w:pos="8640"/>
        </w:tabs>
        <w:spacing w:after="120"/>
        <w:jc w:val="both"/>
        <w:rPr>
          <w:rFonts w:ascii="Calibri" w:hAnsi="Calibri"/>
          <w:noProof/>
        </w:rPr>
      </w:pPr>
      <w:r w:rsidRPr="00055769">
        <w:rPr>
          <w:rFonts w:ascii="Calibri" w:hAnsi="Calibri"/>
          <w:noProof/>
        </w:rPr>
        <w:t>The follo</w:t>
      </w:r>
      <w:r w:rsidR="00583D99">
        <w:rPr>
          <w:rFonts w:ascii="Calibri" w:hAnsi="Calibri"/>
          <w:noProof/>
        </w:rPr>
        <w:t>wing must be worn:</w:t>
      </w:r>
    </w:p>
    <w:p w:rsidR="00583D99" w:rsidRDefault="00ED637B" w:rsidP="002721E8">
      <w:pPr>
        <w:pStyle w:val="Header"/>
        <w:numPr>
          <w:ilvl w:val="0"/>
          <w:numId w:val="2"/>
        </w:numPr>
        <w:tabs>
          <w:tab w:val="clear" w:pos="2160"/>
          <w:tab w:val="clear" w:pos="4320"/>
          <w:tab w:val="clear" w:pos="8640"/>
          <w:tab w:val="num" w:pos="709"/>
        </w:tabs>
        <w:spacing w:after="120"/>
        <w:ind w:left="709"/>
        <w:jc w:val="both"/>
        <w:rPr>
          <w:rFonts w:ascii="Calibri" w:hAnsi="Calibri"/>
          <w:noProof/>
        </w:rPr>
      </w:pPr>
      <w:r>
        <w:rPr>
          <w:rFonts w:ascii="Calibri" w:hAnsi="Calibri"/>
          <w:noProof/>
        </w:rPr>
        <w:t>S</w:t>
      </w:r>
      <w:r w:rsidR="00583D99">
        <w:rPr>
          <w:rFonts w:ascii="Calibri" w:hAnsi="Calibri"/>
          <w:noProof/>
        </w:rPr>
        <w:t>teel capped safety boots</w:t>
      </w:r>
      <w:r>
        <w:rPr>
          <w:rFonts w:ascii="Calibri" w:hAnsi="Calibri"/>
          <w:noProof/>
        </w:rPr>
        <w:t>.</w:t>
      </w:r>
    </w:p>
    <w:p w:rsidR="00583D99" w:rsidRDefault="00ED637B" w:rsidP="002721E8">
      <w:pPr>
        <w:pStyle w:val="Header"/>
        <w:numPr>
          <w:ilvl w:val="0"/>
          <w:numId w:val="2"/>
        </w:numPr>
        <w:tabs>
          <w:tab w:val="clear" w:pos="2160"/>
          <w:tab w:val="clear" w:pos="4320"/>
          <w:tab w:val="clear" w:pos="8640"/>
          <w:tab w:val="num" w:pos="709"/>
        </w:tabs>
        <w:spacing w:after="120"/>
        <w:ind w:left="709"/>
        <w:jc w:val="both"/>
        <w:rPr>
          <w:rFonts w:ascii="Calibri" w:hAnsi="Calibri"/>
          <w:noProof/>
        </w:rPr>
      </w:pPr>
      <w:r>
        <w:rPr>
          <w:rFonts w:ascii="Calibri" w:hAnsi="Calibri"/>
          <w:noProof/>
        </w:rPr>
        <w:t>L</w:t>
      </w:r>
      <w:r w:rsidR="003004F3" w:rsidRPr="00055769">
        <w:rPr>
          <w:rFonts w:ascii="Calibri" w:hAnsi="Calibri"/>
          <w:noProof/>
        </w:rPr>
        <w:t>ong sle</w:t>
      </w:r>
      <w:r w:rsidR="00583D99">
        <w:rPr>
          <w:rFonts w:ascii="Calibri" w:hAnsi="Calibri"/>
          <w:noProof/>
        </w:rPr>
        <w:t>eved shirts and 30+ sunscreen</w:t>
      </w:r>
      <w:r>
        <w:rPr>
          <w:rFonts w:ascii="Calibri" w:hAnsi="Calibri"/>
          <w:noProof/>
        </w:rPr>
        <w:t>.</w:t>
      </w:r>
    </w:p>
    <w:p w:rsidR="00583D99" w:rsidRDefault="00ED637B" w:rsidP="002721E8">
      <w:pPr>
        <w:pStyle w:val="Header"/>
        <w:numPr>
          <w:ilvl w:val="0"/>
          <w:numId w:val="2"/>
        </w:numPr>
        <w:tabs>
          <w:tab w:val="clear" w:pos="2160"/>
          <w:tab w:val="clear" w:pos="4320"/>
          <w:tab w:val="clear" w:pos="8640"/>
          <w:tab w:val="num" w:pos="709"/>
        </w:tabs>
        <w:spacing w:after="120"/>
        <w:ind w:left="709"/>
        <w:jc w:val="both"/>
        <w:rPr>
          <w:rFonts w:ascii="Calibri" w:hAnsi="Calibri"/>
          <w:noProof/>
        </w:rPr>
      </w:pPr>
      <w:r>
        <w:rPr>
          <w:rFonts w:ascii="Calibri" w:hAnsi="Calibri"/>
          <w:noProof/>
        </w:rPr>
        <w:t>S</w:t>
      </w:r>
      <w:r w:rsidR="003004F3" w:rsidRPr="00055769">
        <w:rPr>
          <w:rFonts w:ascii="Calibri" w:hAnsi="Calibri"/>
          <w:noProof/>
        </w:rPr>
        <w:t xml:space="preserve">afety glasses and hearing protection when </w:t>
      </w:r>
      <w:r w:rsidR="00583D99">
        <w:rPr>
          <w:rFonts w:ascii="Calibri" w:hAnsi="Calibri"/>
          <w:noProof/>
        </w:rPr>
        <w:t>cutting, grinding or drilling</w:t>
      </w:r>
      <w:r>
        <w:rPr>
          <w:rFonts w:ascii="Calibri" w:hAnsi="Calibri"/>
          <w:noProof/>
        </w:rPr>
        <w:t>.</w:t>
      </w:r>
    </w:p>
    <w:p w:rsidR="00187CC7" w:rsidRPr="000D2B57" w:rsidRDefault="00ED637B" w:rsidP="002721E8">
      <w:pPr>
        <w:pStyle w:val="Header"/>
        <w:numPr>
          <w:ilvl w:val="0"/>
          <w:numId w:val="2"/>
        </w:numPr>
        <w:tabs>
          <w:tab w:val="clear" w:pos="2160"/>
          <w:tab w:val="clear" w:pos="4320"/>
          <w:tab w:val="clear" w:pos="8640"/>
          <w:tab w:val="num" w:pos="709"/>
        </w:tabs>
        <w:spacing w:after="120"/>
        <w:ind w:left="709"/>
        <w:jc w:val="both"/>
        <w:rPr>
          <w:rFonts w:ascii="Calibri" w:hAnsi="Calibri"/>
          <w:noProof/>
        </w:rPr>
      </w:pPr>
      <w:r>
        <w:rPr>
          <w:rFonts w:ascii="Calibri" w:hAnsi="Calibri"/>
          <w:noProof/>
        </w:rPr>
        <w:t>S</w:t>
      </w:r>
      <w:r w:rsidR="003004F3" w:rsidRPr="00055769">
        <w:rPr>
          <w:rFonts w:ascii="Calibri" w:hAnsi="Calibri"/>
          <w:noProof/>
        </w:rPr>
        <w:t>afety helmets when working in a trench greater than 1.5m deep, clearing timber and near suspended loads.</w:t>
      </w:r>
    </w:p>
    <w:p w:rsidR="00F12A30" w:rsidRDefault="00F12A30" w:rsidP="000D2B57">
      <w:pPr>
        <w:pStyle w:val="Header"/>
        <w:tabs>
          <w:tab w:val="clear" w:pos="4320"/>
          <w:tab w:val="clear" w:pos="8640"/>
        </w:tabs>
        <w:spacing w:after="120"/>
        <w:jc w:val="both"/>
        <w:rPr>
          <w:rFonts w:ascii="Calibri" w:hAnsi="Calibri"/>
          <w:b/>
          <w:noProof/>
        </w:rPr>
      </w:pPr>
      <w:r>
        <w:rPr>
          <w:rFonts w:ascii="Calibri" w:hAnsi="Calibri"/>
          <w:b/>
          <w:noProof/>
        </w:rPr>
        <w:t>Points of Entry and Exit.</w:t>
      </w:r>
    </w:p>
    <w:p w:rsidR="00F12A30" w:rsidRPr="00F12A30" w:rsidRDefault="0014061D" w:rsidP="000D2B57">
      <w:pPr>
        <w:pStyle w:val="Header"/>
        <w:tabs>
          <w:tab w:val="clear" w:pos="4320"/>
          <w:tab w:val="clear" w:pos="8640"/>
        </w:tabs>
        <w:spacing w:after="120"/>
        <w:jc w:val="both"/>
        <w:rPr>
          <w:rFonts w:ascii="Calibri" w:hAnsi="Calibri"/>
          <w:noProof/>
        </w:rPr>
      </w:pPr>
      <w:r>
        <w:rPr>
          <w:rFonts w:ascii="Calibri" w:hAnsi="Calibri"/>
          <w:noProof/>
        </w:rPr>
        <w:t>For this contract p</w:t>
      </w:r>
      <w:r w:rsidR="00F12A30">
        <w:rPr>
          <w:rFonts w:ascii="Calibri" w:hAnsi="Calibri"/>
          <w:noProof/>
        </w:rPr>
        <w:t>oints of entry and exit are as per the principal contractors WHS Management Plan.</w:t>
      </w:r>
    </w:p>
    <w:p w:rsidR="00067344" w:rsidRDefault="00067344" w:rsidP="000D2B57">
      <w:pPr>
        <w:pStyle w:val="Header"/>
        <w:tabs>
          <w:tab w:val="clear" w:pos="4320"/>
          <w:tab w:val="clear" w:pos="8640"/>
        </w:tabs>
        <w:spacing w:after="120"/>
        <w:jc w:val="both"/>
        <w:rPr>
          <w:rFonts w:ascii="Calibri" w:hAnsi="Calibri"/>
          <w:b/>
          <w:noProof/>
        </w:rPr>
      </w:pPr>
      <w:r>
        <w:rPr>
          <w:rFonts w:ascii="Calibri" w:hAnsi="Calibri"/>
          <w:b/>
          <w:noProof/>
        </w:rPr>
        <w:t>Plant.</w:t>
      </w:r>
    </w:p>
    <w:p w:rsidR="00067344" w:rsidRDefault="009D77DD" w:rsidP="000D2B57">
      <w:pPr>
        <w:pStyle w:val="Header"/>
        <w:tabs>
          <w:tab w:val="clear" w:pos="4320"/>
          <w:tab w:val="clear" w:pos="8640"/>
        </w:tabs>
        <w:spacing w:after="120"/>
        <w:jc w:val="both"/>
        <w:rPr>
          <w:rFonts w:ascii="Calibri" w:hAnsi="Calibri"/>
          <w:noProof/>
        </w:rPr>
      </w:pPr>
      <w:r w:rsidRPr="009D77DD">
        <w:rPr>
          <w:rFonts w:ascii="Calibri" w:hAnsi="Calibri"/>
          <w:noProof/>
        </w:rPr>
        <w:t xml:space="preserve">The following </w:t>
      </w:r>
      <w:r>
        <w:rPr>
          <w:rFonts w:ascii="Calibri" w:hAnsi="Calibri"/>
          <w:noProof/>
        </w:rPr>
        <w:t xml:space="preserve">requirements </w:t>
      </w:r>
      <w:r w:rsidRPr="009D77DD">
        <w:rPr>
          <w:rFonts w:ascii="Calibri" w:hAnsi="Calibri"/>
          <w:noProof/>
        </w:rPr>
        <w:t>apply</w:t>
      </w:r>
      <w:r>
        <w:rPr>
          <w:rFonts w:ascii="Calibri" w:hAnsi="Calibri"/>
          <w:noProof/>
        </w:rPr>
        <w:t xml:space="preserve"> to the safe use and storage of plant:</w:t>
      </w:r>
    </w:p>
    <w:p w:rsidR="009D77DD" w:rsidRDefault="009D77DD" w:rsidP="002721E8">
      <w:pPr>
        <w:pStyle w:val="Header"/>
        <w:numPr>
          <w:ilvl w:val="0"/>
          <w:numId w:val="11"/>
        </w:numPr>
        <w:tabs>
          <w:tab w:val="clear" w:pos="4320"/>
          <w:tab w:val="clear" w:pos="8640"/>
        </w:tabs>
        <w:spacing w:after="120"/>
        <w:ind w:hanging="720"/>
        <w:jc w:val="both"/>
        <w:rPr>
          <w:rFonts w:ascii="Calibri" w:hAnsi="Calibri"/>
          <w:noProof/>
        </w:rPr>
      </w:pPr>
      <w:r>
        <w:rPr>
          <w:rFonts w:ascii="Calibri" w:hAnsi="Calibri"/>
          <w:noProof/>
        </w:rPr>
        <w:t xml:space="preserve">All hazards have been identified and provisions made in the </w:t>
      </w:r>
      <w:r w:rsidR="0014061D">
        <w:rPr>
          <w:rFonts w:ascii="Calibri" w:hAnsi="Calibri"/>
          <w:noProof/>
        </w:rPr>
        <w:t xml:space="preserve">prepared </w:t>
      </w:r>
      <w:r>
        <w:rPr>
          <w:rFonts w:ascii="Calibri" w:hAnsi="Calibri"/>
          <w:noProof/>
        </w:rPr>
        <w:t>SWMS to manage the risks.</w:t>
      </w:r>
    </w:p>
    <w:p w:rsidR="009D77DD" w:rsidRDefault="009D77DD" w:rsidP="002721E8">
      <w:pPr>
        <w:pStyle w:val="Header"/>
        <w:numPr>
          <w:ilvl w:val="0"/>
          <w:numId w:val="11"/>
        </w:numPr>
        <w:tabs>
          <w:tab w:val="clear" w:pos="4320"/>
          <w:tab w:val="clear" w:pos="8640"/>
        </w:tabs>
        <w:spacing w:after="120"/>
        <w:ind w:hanging="720"/>
        <w:jc w:val="both"/>
        <w:rPr>
          <w:rFonts w:ascii="Calibri" w:hAnsi="Calibri"/>
          <w:noProof/>
        </w:rPr>
      </w:pPr>
      <w:r>
        <w:rPr>
          <w:rFonts w:ascii="Calibri" w:hAnsi="Calibri"/>
          <w:noProof/>
        </w:rPr>
        <w:t>Unauthorised alterations or interference to plant is is prevented so far as is reasonably practicable.</w:t>
      </w:r>
    </w:p>
    <w:p w:rsidR="009D77DD" w:rsidRDefault="009D77DD" w:rsidP="002721E8">
      <w:pPr>
        <w:pStyle w:val="Header"/>
        <w:numPr>
          <w:ilvl w:val="0"/>
          <w:numId w:val="11"/>
        </w:numPr>
        <w:tabs>
          <w:tab w:val="clear" w:pos="4320"/>
          <w:tab w:val="clear" w:pos="8640"/>
        </w:tabs>
        <w:spacing w:after="120"/>
        <w:ind w:hanging="720"/>
        <w:jc w:val="both"/>
        <w:rPr>
          <w:rFonts w:ascii="Calibri" w:hAnsi="Calibri"/>
          <w:noProof/>
        </w:rPr>
      </w:pPr>
      <w:r>
        <w:rPr>
          <w:rFonts w:ascii="Calibri" w:hAnsi="Calibri"/>
          <w:noProof/>
        </w:rPr>
        <w:t>Plant is used for the purpose for which it was designed and in accordance with the operators manual.</w:t>
      </w:r>
    </w:p>
    <w:p w:rsidR="009D77DD" w:rsidRDefault="009D77DD" w:rsidP="002721E8">
      <w:pPr>
        <w:pStyle w:val="Header"/>
        <w:numPr>
          <w:ilvl w:val="0"/>
          <w:numId w:val="11"/>
        </w:numPr>
        <w:tabs>
          <w:tab w:val="clear" w:pos="4320"/>
          <w:tab w:val="clear" w:pos="8640"/>
        </w:tabs>
        <w:spacing w:after="120"/>
        <w:ind w:hanging="720"/>
        <w:jc w:val="both"/>
        <w:rPr>
          <w:rFonts w:ascii="Calibri" w:hAnsi="Calibri"/>
          <w:noProof/>
        </w:rPr>
      </w:pPr>
      <w:r>
        <w:rPr>
          <w:rFonts w:ascii="Calibri" w:hAnsi="Calibri"/>
          <w:noProof/>
        </w:rPr>
        <w:t>Plant is secured against unauthorised access or use when left unattended.</w:t>
      </w:r>
    </w:p>
    <w:p w:rsidR="009D77DD" w:rsidRDefault="009D77DD" w:rsidP="002721E8">
      <w:pPr>
        <w:pStyle w:val="Header"/>
        <w:numPr>
          <w:ilvl w:val="0"/>
          <w:numId w:val="11"/>
        </w:numPr>
        <w:tabs>
          <w:tab w:val="clear" w:pos="4320"/>
          <w:tab w:val="clear" w:pos="8640"/>
        </w:tabs>
        <w:spacing w:after="120"/>
        <w:ind w:hanging="720"/>
        <w:jc w:val="both"/>
        <w:rPr>
          <w:rFonts w:ascii="Calibri" w:hAnsi="Calibri"/>
          <w:noProof/>
        </w:rPr>
      </w:pPr>
      <w:r>
        <w:rPr>
          <w:rFonts w:ascii="Calibri" w:hAnsi="Calibri"/>
          <w:noProof/>
        </w:rPr>
        <w:t>Plant is left in a state, that as far as is reasonably practicable, that does not create a risk to health and safety of any person.</w:t>
      </w:r>
    </w:p>
    <w:p w:rsidR="009D77DD" w:rsidRDefault="009D77DD" w:rsidP="002721E8">
      <w:pPr>
        <w:pStyle w:val="Header"/>
        <w:numPr>
          <w:ilvl w:val="0"/>
          <w:numId w:val="11"/>
        </w:numPr>
        <w:tabs>
          <w:tab w:val="clear" w:pos="4320"/>
          <w:tab w:val="clear" w:pos="8640"/>
        </w:tabs>
        <w:spacing w:after="120"/>
        <w:ind w:hanging="720"/>
        <w:jc w:val="both"/>
        <w:rPr>
          <w:rFonts w:ascii="Calibri" w:hAnsi="Calibri"/>
          <w:noProof/>
        </w:rPr>
      </w:pPr>
      <w:r>
        <w:rPr>
          <w:rFonts w:ascii="Calibri" w:hAnsi="Calibri"/>
          <w:noProof/>
        </w:rPr>
        <w:t xml:space="preserve">Plant is maintained, inspected and tested by a competent person and records maintained. </w:t>
      </w:r>
      <w:r w:rsidR="0014061D">
        <w:rPr>
          <w:rFonts w:ascii="Calibri" w:hAnsi="Calibri"/>
          <w:noProof/>
        </w:rPr>
        <w:t>Daily inspections are conducted and recorded by the operator in a Daily Checklist and annual inspections are conducted by a mechanic and recorded in an Annual Report.</w:t>
      </w:r>
    </w:p>
    <w:p w:rsidR="0014061D" w:rsidRPr="009D77DD" w:rsidRDefault="0014061D" w:rsidP="002721E8">
      <w:pPr>
        <w:pStyle w:val="Header"/>
        <w:numPr>
          <w:ilvl w:val="0"/>
          <w:numId w:val="11"/>
        </w:numPr>
        <w:tabs>
          <w:tab w:val="clear" w:pos="4320"/>
          <w:tab w:val="clear" w:pos="8640"/>
        </w:tabs>
        <w:spacing w:after="120"/>
        <w:ind w:hanging="720"/>
        <w:jc w:val="both"/>
        <w:rPr>
          <w:rFonts w:ascii="Calibri" w:hAnsi="Calibri"/>
          <w:noProof/>
        </w:rPr>
      </w:pPr>
      <w:r>
        <w:rPr>
          <w:rFonts w:ascii="Calibri" w:hAnsi="Calibri"/>
          <w:noProof/>
        </w:rPr>
        <w:t>The movement of powered mobile plant is covered in the relevant SWMS.</w:t>
      </w:r>
    </w:p>
    <w:p w:rsidR="0014061D" w:rsidRPr="0014061D" w:rsidRDefault="0014061D" w:rsidP="000D2B57">
      <w:pPr>
        <w:pStyle w:val="Header"/>
        <w:tabs>
          <w:tab w:val="clear" w:pos="4320"/>
          <w:tab w:val="clear" w:pos="8640"/>
        </w:tabs>
        <w:spacing w:after="120"/>
        <w:jc w:val="both"/>
        <w:rPr>
          <w:rFonts w:ascii="Calibri" w:hAnsi="Calibri"/>
          <w:noProof/>
        </w:rPr>
      </w:pPr>
      <w:r w:rsidRPr="0014061D">
        <w:rPr>
          <w:rFonts w:ascii="Calibri" w:hAnsi="Calibri"/>
          <w:noProof/>
        </w:rPr>
        <w:t>No registerable plant is contained on this project.</w:t>
      </w:r>
    </w:p>
    <w:p w:rsidR="00187CC7" w:rsidRDefault="00187CC7" w:rsidP="000D2B57">
      <w:pPr>
        <w:pStyle w:val="Header"/>
        <w:tabs>
          <w:tab w:val="clear" w:pos="4320"/>
          <w:tab w:val="clear" w:pos="8640"/>
        </w:tabs>
        <w:spacing w:after="120"/>
        <w:jc w:val="both"/>
        <w:rPr>
          <w:rFonts w:ascii="Calibri" w:hAnsi="Calibri"/>
          <w:b/>
          <w:noProof/>
        </w:rPr>
      </w:pPr>
      <w:r>
        <w:rPr>
          <w:rFonts w:ascii="Calibri" w:hAnsi="Calibri"/>
          <w:b/>
          <w:noProof/>
        </w:rPr>
        <w:t>Public Access and Workplace Security.</w:t>
      </w:r>
    </w:p>
    <w:p w:rsidR="00187CC7" w:rsidRPr="00187CC7" w:rsidRDefault="00187CC7" w:rsidP="000D2B57">
      <w:pPr>
        <w:pStyle w:val="Header"/>
        <w:tabs>
          <w:tab w:val="clear" w:pos="4320"/>
          <w:tab w:val="clear" w:pos="8640"/>
        </w:tabs>
        <w:spacing w:after="120"/>
        <w:jc w:val="both"/>
        <w:rPr>
          <w:rFonts w:ascii="Calibri" w:hAnsi="Calibri"/>
          <w:noProof/>
        </w:rPr>
      </w:pPr>
      <w:r>
        <w:rPr>
          <w:rFonts w:ascii="Calibri" w:hAnsi="Calibri"/>
          <w:noProof/>
        </w:rPr>
        <w:t>The site is within</w:t>
      </w:r>
      <w:r w:rsidRPr="00187CC7">
        <w:rPr>
          <w:rFonts w:ascii="Calibri" w:hAnsi="Calibri"/>
          <w:noProof/>
        </w:rPr>
        <w:t xml:space="preserve"> school</w:t>
      </w:r>
      <w:r>
        <w:rPr>
          <w:rFonts w:ascii="Calibri" w:hAnsi="Calibri"/>
          <w:noProof/>
        </w:rPr>
        <w:t xml:space="preserve"> grounds and as such is to be fenced off with a minimum of red / orange safety barrier netting erected to </w:t>
      </w:r>
      <w:r w:rsidR="00A7384A">
        <w:rPr>
          <w:rFonts w:ascii="Calibri" w:hAnsi="Calibri"/>
          <w:noProof/>
        </w:rPr>
        <w:t xml:space="preserve">a minimum of </w:t>
      </w:r>
      <w:r>
        <w:rPr>
          <w:rFonts w:ascii="Calibri" w:hAnsi="Calibri"/>
          <w:noProof/>
        </w:rPr>
        <w:t>1.0 metres high and maintained to a minimum of 800 mm high.</w:t>
      </w:r>
      <w:r w:rsidR="000D2B57">
        <w:rPr>
          <w:rFonts w:ascii="Calibri" w:hAnsi="Calibri"/>
          <w:noProof/>
        </w:rPr>
        <w:t xml:space="preserve"> Signs indicating “Field Closed” are to be erected at regular intervals around the site.</w:t>
      </w:r>
    </w:p>
    <w:p w:rsidR="00651F64" w:rsidRPr="00055769" w:rsidRDefault="00495B63" w:rsidP="000D2B57">
      <w:pPr>
        <w:pStyle w:val="Header"/>
        <w:tabs>
          <w:tab w:val="clear" w:pos="4320"/>
          <w:tab w:val="clear" w:pos="8640"/>
        </w:tabs>
        <w:spacing w:after="120"/>
        <w:jc w:val="both"/>
        <w:rPr>
          <w:rFonts w:ascii="Calibri" w:hAnsi="Calibri"/>
          <w:noProof/>
        </w:rPr>
      </w:pPr>
      <w:r>
        <w:rPr>
          <w:rFonts w:ascii="Calibri" w:hAnsi="Calibri"/>
          <w:b/>
          <w:noProof/>
        </w:rPr>
        <w:t>Safety Barricades, Signs and</w:t>
      </w:r>
      <w:r w:rsidR="003004F3" w:rsidRPr="00055769">
        <w:rPr>
          <w:rFonts w:ascii="Calibri" w:hAnsi="Calibri"/>
          <w:b/>
          <w:noProof/>
        </w:rPr>
        <w:t xml:space="preserve"> Flagging</w:t>
      </w:r>
      <w:r w:rsidR="00651F64" w:rsidRPr="00055769">
        <w:rPr>
          <w:rFonts w:ascii="Calibri" w:hAnsi="Calibri"/>
          <w:noProof/>
        </w:rPr>
        <w:t>.</w:t>
      </w:r>
    </w:p>
    <w:p w:rsidR="007D72F4" w:rsidRDefault="00FD6ED8" w:rsidP="000D2B57">
      <w:pPr>
        <w:pStyle w:val="Header"/>
        <w:tabs>
          <w:tab w:val="clear" w:pos="4320"/>
          <w:tab w:val="clear" w:pos="8640"/>
        </w:tabs>
        <w:spacing w:after="120"/>
        <w:jc w:val="both"/>
        <w:rPr>
          <w:rFonts w:ascii="Calibri" w:hAnsi="Calibri"/>
          <w:noProof/>
        </w:rPr>
      </w:pPr>
      <w:r>
        <w:rPr>
          <w:rFonts w:ascii="Calibri" w:hAnsi="Calibri"/>
          <w:noProof/>
        </w:rPr>
        <w:t>Barricades, signs and flagging m</w:t>
      </w:r>
      <w:r w:rsidR="003004F3" w:rsidRPr="00055769">
        <w:rPr>
          <w:rFonts w:ascii="Calibri" w:hAnsi="Calibri"/>
          <w:noProof/>
        </w:rPr>
        <w:t xml:space="preserve">ust be installed as required and maintained at all </w:t>
      </w:r>
      <w:r w:rsidR="00651F64" w:rsidRPr="00055769">
        <w:rPr>
          <w:rFonts w:ascii="Calibri" w:hAnsi="Calibri"/>
          <w:noProof/>
        </w:rPr>
        <w:t>times.</w:t>
      </w:r>
      <w:r w:rsidR="003004F3" w:rsidRPr="00055769">
        <w:rPr>
          <w:rFonts w:ascii="Calibri" w:hAnsi="Calibri"/>
          <w:noProof/>
        </w:rPr>
        <w:t xml:space="preserve">  </w:t>
      </w:r>
    </w:p>
    <w:p w:rsidR="007D72F4" w:rsidRDefault="007D72F4" w:rsidP="000D2B57">
      <w:pPr>
        <w:pStyle w:val="Header"/>
        <w:tabs>
          <w:tab w:val="clear" w:pos="4320"/>
          <w:tab w:val="clear" w:pos="8640"/>
        </w:tabs>
        <w:spacing w:after="120"/>
        <w:jc w:val="both"/>
        <w:rPr>
          <w:rFonts w:ascii="Calibri" w:hAnsi="Calibri"/>
          <w:b/>
          <w:noProof/>
        </w:rPr>
      </w:pPr>
      <w:r>
        <w:rPr>
          <w:rFonts w:ascii="Calibri" w:hAnsi="Calibri"/>
          <w:b/>
          <w:noProof/>
        </w:rPr>
        <w:lastRenderedPageBreak/>
        <w:t>Safety Inspections.</w:t>
      </w:r>
    </w:p>
    <w:p w:rsidR="00696B91" w:rsidRPr="00055769" w:rsidRDefault="007D72F4" w:rsidP="000D2B57">
      <w:pPr>
        <w:pStyle w:val="Header"/>
        <w:tabs>
          <w:tab w:val="clear" w:pos="4320"/>
          <w:tab w:val="clear" w:pos="8640"/>
        </w:tabs>
        <w:spacing w:after="120"/>
        <w:jc w:val="both"/>
        <w:rPr>
          <w:rFonts w:ascii="Calibri" w:hAnsi="Calibri"/>
          <w:noProof/>
        </w:rPr>
      </w:pPr>
      <w:r w:rsidRPr="00055769">
        <w:rPr>
          <w:rFonts w:ascii="Calibri" w:hAnsi="Calibri"/>
          <w:noProof/>
        </w:rPr>
        <w:t>Regular site safety inspections will be carried out.</w:t>
      </w:r>
      <w:r w:rsidR="003004F3" w:rsidRPr="00055769">
        <w:rPr>
          <w:rFonts w:ascii="Calibri" w:hAnsi="Calibri"/>
          <w:noProof/>
        </w:rPr>
        <w:t xml:space="preserve">                                                                                                                                                                                                                 </w:t>
      </w:r>
      <w:r w:rsidR="00651F64" w:rsidRPr="00055769">
        <w:rPr>
          <w:rFonts w:ascii="Calibri" w:hAnsi="Calibri"/>
          <w:noProof/>
        </w:rPr>
        <w:t xml:space="preserve">                    </w:t>
      </w:r>
    </w:p>
    <w:p w:rsidR="00B20327" w:rsidRPr="00F85CE1" w:rsidRDefault="00B20327" w:rsidP="000D2B57">
      <w:pPr>
        <w:pStyle w:val="Header"/>
        <w:tabs>
          <w:tab w:val="clear" w:pos="4320"/>
          <w:tab w:val="clear" w:pos="8640"/>
        </w:tabs>
        <w:spacing w:after="120"/>
        <w:jc w:val="both"/>
        <w:rPr>
          <w:rFonts w:ascii="Calibri" w:hAnsi="Calibri"/>
          <w:b/>
          <w:noProof/>
        </w:rPr>
      </w:pPr>
      <w:r w:rsidRPr="00F85CE1">
        <w:rPr>
          <w:rFonts w:ascii="Calibri" w:hAnsi="Calibri"/>
          <w:b/>
          <w:noProof/>
        </w:rPr>
        <w:t>Safety Representative.</w:t>
      </w:r>
    </w:p>
    <w:p w:rsidR="00B20327" w:rsidRPr="00F85CE1" w:rsidRDefault="00B20327" w:rsidP="000D2B57">
      <w:pPr>
        <w:pStyle w:val="Header"/>
        <w:tabs>
          <w:tab w:val="clear" w:pos="4320"/>
          <w:tab w:val="clear" w:pos="8640"/>
        </w:tabs>
        <w:spacing w:after="120"/>
        <w:jc w:val="both"/>
        <w:rPr>
          <w:rFonts w:ascii="Calibri" w:hAnsi="Calibri"/>
          <w:noProof/>
        </w:rPr>
      </w:pPr>
      <w:r w:rsidRPr="00F85CE1">
        <w:rPr>
          <w:rFonts w:ascii="Calibri" w:hAnsi="Calibri"/>
          <w:noProof/>
        </w:rPr>
        <w:t>The safety representative for the project is</w:t>
      </w:r>
      <w:r w:rsidR="00F85CE1">
        <w:rPr>
          <w:rFonts w:ascii="Calibri" w:hAnsi="Calibri"/>
          <w:noProof/>
        </w:rPr>
        <w:t xml:space="preserve"> XXX</w:t>
      </w:r>
    </w:p>
    <w:p w:rsidR="0014061D" w:rsidRDefault="0014061D" w:rsidP="000D2B57">
      <w:pPr>
        <w:pStyle w:val="Header"/>
        <w:tabs>
          <w:tab w:val="clear" w:pos="4320"/>
          <w:tab w:val="clear" w:pos="8640"/>
        </w:tabs>
        <w:spacing w:after="120"/>
        <w:jc w:val="both"/>
        <w:rPr>
          <w:rFonts w:ascii="Calibri" w:hAnsi="Calibri"/>
          <w:b/>
          <w:noProof/>
        </w:rPr>
      </w:pPr>
      <w:r>
        <w:rPr>
          <w:rFonts w:ascii="Calibri" w:hAnsi="Calibri"/>
          <w:b/>
          <w:noProof/>
        </w:rPr>
        <w:t>Scaffolding.</w:t>
      </w:r>
    </w:p>
    <w:p w:rsidR="0014061D" w:rsidRPr="0014061D" w:rsidRDefault="00097B99" w:rsidP="000D2B57">
      <w:pPr>
        <w:pStyle w:val="Header"/>
        <w:tabs>
          <w:tab w:val="clear" w:pos="4320"/>
          <w:tab w:val="clear" w:pos="8640"/>
        </w:tabs>
        <w:spacing w:after="120"/>
        <w:jc w:val="both"/>
        <w:rPr>
          <w:rFonts w:ascii="Calibri" w:hAnsi="Calibri"/>
          <w:noProof/>
        </w:rPr>
      </w:pPr>
      <w:r>
        <w:rPr>
          <w:rFonts w:ascii="Calibri" w:hAnsi="Calibri"/>
          <w:noProof/>
        </w:rPr>
        <w:t>N</w:t>
      </w:r>
      <w:r w:rsidR="0014061D">
        <w:rPr>
          <w:rFonts w:ascii="Calibri" w:hAnsi="Calibri"/>
          <w:noProof/>
        </w:rPr>
        <w:t>ot relevant to this contract.</w:t>
      </w:r>
    </w:p>
    <w:p w:rsidR="00651F64" w:rsidRPr="00055769" w:rsidRDefault="00975BEA" w:rsidP="000D2B57">
      <w:pPr>
        <w:pStyle w:val="Header"/>
        <w:tabs>
          <w:tab w:val="clear" w:pos="4320"/>
          <w:tab w:val="clear" w:pos="8640"/>
        </w:tabs>
        <w:spacing w:after="120"/>
        <w:jc w:val="both"/>
        <w:rPr>
          <w:rFonts w:ascii="Calibri" w:hAnsi="Calibri"/>
          <w:noProof/>
        </w:rPr>
      </w:pPr>
      <w:r w:rsidRPr="00055769">
        <w:rPr>
          <w:rFonts w:ascii="Calibri" w:hAnsi="Calibri"/>
          <w:b/>
          <w:noProof/>
        </w:rPr>
        <w:t>Site Hazards</w:t>
      </w:r>
      <w:r w:rsidR="00651F64" w:rsidRPr="00055769">
        <w:rPr>
          <w:rFonts w:ascii="Calibri" w:hAnsi="Calibri"/>
          <w:noProof/>
        </w:rPr>
        <w:t>.</w:t>
      </w:r>
    </w:p>
    <w:p w:rsidR="00975BEA" w:rsidRPr="00055769" w:rsidRDefault="00975BEA" w:rsidP="000D2B57">
      <w:pPr>
        <w:pStyle w:val="Header"/>
        <w:tabs>
          <w:tab w:val="clear" w:pos="4320"/>
          <w:tab w:val="clear" w:pos="8640"/>
        </w:tabs>
        <w:spacing w:after="120"/>
        <w:jc w:val="both"/>
        <w:rPr>
          <w:rFonts w:ascii="Calibri" w:hAnsi="Calibri"/>
          <w:noProof/>
        </w:rPr>
      </w:pPr>
      <w:r w:rsidRPr="00055769">
        <w:rPr>
          <w:rFonts w:ascii="Calibri" w:hAnsi="Calibri"/>
          <w:noProof/>
        </w:rPr>
        <w:t xml:space="preserve">Check each work area before you commence </w:t>
      </w:r>
      <w:r w:rsidR="003A1682" w:rsidRPr="00055769">
        <w:rPr>
          <w:rFonts w:ascii="Calibri" w:hAnsi="Calibri"/>
          <w:noProof/>
        </w:rPr>
        <w:t xml:space="preserve">work each day.  </w:t>
      </w:r>
      <w:r w:rsidR="00495B63">
        <w:rPr>
          <w:rFonts w:ascii="Calibri" w:hAnsi="Calibri"/>
          <w:noProof/>
        </w:rPr>
        <w:t xml:space="preserve">A Hazard Report form is available in the Standard Forms folder for reporting hazards that have not yet been identified. </w:t>
      </w:r>
      <w:r w:rsidR="003A1682" w:rsidRPr="00055769">
        <w:rPr>
          <w:rFonts w:ascii="Calibri" w:hAnsi="Calibri"/>
          <w:noProof/>
        </w:rPr>
        <w:t>The site s</w:t>
      </w:r>
      <w:r w:rsidR="00D43B01" w:rsidRPr="00055769">
        <w:rPr>
          <w:rFonts w:ascii="Calibri" w:hAnsi="Calibri"/>
          <w:noProof/>
        </w:rPr>
        <w:t>upervisor</w:t>
      </w:r>
      <w:r w:rsidRPr="00055769">
        <w:rPr>
          <w:rFonts w:ascii="Calibri" w:hAnsi="Calibri"/>
          <w:noProof/>
        </w:rPr>
        <w:t xml:space="preserve"> will inform you of all known site hazards during this induction.</w:t>
      </w:r>
    </w:p>
    <w:p w:rsidR="00651F64" w:rsidRPr="00055769" w:rsidRDefault="00FC3E2E" w:rsidP="000D2B57">
      <w:pPr>
        <w:pStyle w:val="Header"/>
        <w:tabs>
          <w:tab w:val="clear" w:pos="4320"/>
          <w:tab w:val="clear" w:pos="8640"/>
        </w:tabs>
        <w:spacing w:after="120"/>
        <w:jc w:val="both"/>
        <w:rPr>
          <w:rFonts w:ascii="Calibri" w:hAnsi="Calibri"/>
          <w:noProof/>
        </w:rPr>
      </w:pPr>
      <w:r>
        <w:rPr>
          <w:rFonts w:ascii="Calibri" w:hAnsi="Calibri"/>
          <w:b/>
          <w:noProof/>
        </w:rPr>
        <w:t xml:space="preserve">Safe </w:t>
      </w:r>
      <w:r w:rsidR="00975BEA" w:rsidRPr="00055769">
        <w:rPr>
          <w:rFonts w:ascii="Calibri" w:hAnsi="Calibri"/>
          <w:b/>
          <w:noProof/>
        </w:rPr>
        <w:t>Work Method Statements</w:t>
      </w:r>
      <w:r w:rsidR="00651F64" w:rsidRPr="00055769">
        <w:rPr>
          <w:rFonts w:ascii="Calibri" w:hAnsi="Calibri"/>
          <w:noProof/>
        </w:rPr>
        <w:t>.</w:t>
      </w:r>
    </w:p>
    <w:p w:rsidR="00975BEA" w:rsidRPr="00055769" w:rsidRDefault="00FC3E2E" w:rsidP="000D2B57">
      <w:pPr>
        <w:pStyle w:val="Header"/>
        <w:tabs>
          <w:tab w:val="clear" w:pos="4320"/>
          <w:tab w:val="clear" w:pos="8640"/>
        </w:tabs>
        <w:spacing w:after="120"/>
        <w:jc w:val="both"/>
        <w:rPr>
          <w:rFonts w:ascii="Calibri" w:hAnsi="Calibri"/>
          <w:noProof/>
        </w:rPr>
      </w:pPr>
      <w:r>
        <w:rPr>
          <w:rFonts w:ascii="Calibri" w:hAnsi="Calibri"/>
        </w:rPr>
        <w:t>Safe</w:t>
      </w:r>
      <w:r w:rsidRPr="00055769">
        <w:rPr>
          <w:rFonts w:ascii="Calibri" w:hAnsi="Calibri"/>
          <w:noProof/>
        </w:rPr>
        <w:t xml:space="preserve"> </w:t>
      </w:r>
      <w:r w:rsidR="00975BEA" w:rsidRPr="00055769">
        <w:rPr>
          <w:rFonts w:ascii="Calibri" w:hAnsi="Calibri"/>
          <w:noProof/>
        </w:rPr>
        <w:t>Work Method Statements are required to be provid</w:t>
      </w:r>
      <w:r w:rsidR="00495DF0" w:rsidRPr="00055769">
        <w:rPr>
          <w:rFonts w:ascii="Calibri" w:hAnsi="Calibri"/>
          <w:noProof/>
        </w:rPr>
        <w:t>ed by relevant</w:t>
      </w:r>
      <w:r w:rsidR="00253C4D" w:rsidRPr="00055769">
        <w:rPr>
          <w:rFonts w:ascii="Calibri" w:hAnsi="Calibri"/>
          <w:noProof/>
        </w:rPr>
        <w:t xml:space="preserve"> persons in the following circumstances</w:t>
      </w:r>
      <w:r w:rsidR="00AF4830" w:rsidRPr="00055769">
        <w:rPr>
          <w:rFonts w:ascii="Calibri" w:hAnsi="Calibri"/>
          <w:noProof/>
        </w:rPr>
        <w:t xml:space="preserve"> (but not necessarily limed to)</w:t>
      </w:r>
      <w:r w:rsidR="00EA5020" w:rsidRPr="00055769">
        <w:rPr>
          <w:rFonts w:ascii="Calibri" w:hAnsi="Calibri"/>
          <w:noProof/>
        </w:rPr>
        <w:t xml:space="preserve"> at this site</w:t>
      </w:r>
      <w:r w:rsidR="00975BEA" w:rsidRPr="00055769">
        <w:rPr>
          <w:rFonts w:ascii="Calibri" w:hAnsi="Calibri"/>
          <w:noProof/>
        </w:rPr>
        <w:t>:</w:t>
      </w:r>
    </w:p>
    <w:p w:rsidR="0023520B" w:rsidRDefault="0023520B" w:rsidP="002721E8">
      <w:pPr>
        <w:pStyle w:val="ListParagraph"/>
        <w:numPr>
          <w:ilvl w:val="0"/>
          <w:numId w:val="9"/>
        </w:numPr>
        <w:spacing w:after="120"/>
        <w:ind w:left="709" w:hanging="709"/>
        <w:jc w:val="both"/>
        <w:rPr>
          <w:rFonts w:ascii="Calibri" w:hAnsi="Calibri"/>
        </w:rPr>
      </w:pPr>
      <w:r>
        <w:rPr>
          <w:rFonts w:ascii="Calibri" w:hAnsi="Calibri"/>
        </w:rPr>
        <w:t xml:space="preserve">Involves a risk of a person falling more than 2 </w:t>
      </w:r>
      <w:proofErr w:type="spellStart"/>
      <w:r>
        <w:rPr>
          <w:rFonts w:ascii="Calibri" w:hAnsi="Calibri"/>
        </w:rPr>
        <w:t>metres</w:t>
      </w:r>
      <w:proofErr w:type="spellEnd"/>
      <w:r>
        <w:rPr>
          <w:rFonts w:ascii="Calibri" w:hAnsi="Calibri"/>
        </w:rPr>
        <w:t>.</w:t>
      </w:r>
    </w:p>
    <w:p w:rsidR="0023520B" w:rsidRDefault="0023520B" w:rsidP="002721E8">
      <w:pPr>
        <w:pStyle w:val="ListParagraph"/>
        <w:numPr>
          <w:ilvl w:val="0"/>
          <w:numId w:val="9"/>
        </w:numPr>
        <w:spacing w:after="120"/>
        <w:ind w:left="709" w:hanging="709"/>
        <w:jc w:val="both"/>
        <w:rPr>
          <w:rFonts w:ascii="Calibri" w:hAnsi="Calibri"/>
        </w:rPr>
      </w:pPr>
      <w:r>
        <w:rPr>
          <w:rFonts w:ascii="Calibri" w:hAnsi="Calibri"/>
        </w:rPr>
        <w:t>Is carried out on a telecommunication tower.</w:t>
      </w:r>
    </w:p>
    <w:p w:rsidR="0023520B" w:rsidRDefault="0023520B" w:rsidP="002721E8">
      <w:pPr>
        <w:pStyle w:val="ListParagraph"/>
        <w:numPr>
          <w:ilvl w:val="0"/>
          <w:numId w:val="9"/>
        </w:numPr>
        <w:spacing w:after="120"/>
        <w:ind w:left="709" w:hanging="709"/>
        <w:jc w:val="both"/>
        <w:rPr>
          <w:rFonts w:ascii="Calibri" w:hAnsi="Calibri"/>
        </w:rPr>
      </w:pPr>
      <w:r>
        <w:rPr>
          <w:rFonts w:ascii="Calibri" w:hAnsi="Calibri"/>
        </w:rPr>
        <w:t>Involves demolition of an element of a structure that is load bearing or otherwise related to the physical integrity of the structure.</w:t>
      </w:r>
    </w:p>
    <w:p w:rsidR="0023520B" w:rsidRDefault="0023520B" w:rsidP="002721E8">
      <w:pPr>
        <w:pStyle w:val="ListParagraph"/>
        <w:numPr>
          <w:ilvl w:val="0"/>
          <w:numId w:val="9"/>
        </w:numPr>
        <w:spacing w:after="120"/>
        <w:ind w:left="709" w:hanging="709"/>
        <w:jc w:val="both"/>
        <w:rPr>
          <w:rFonts w:ascii="Calibri" w:hAnsi="Calibri"/>
        </w:rPr>
      </w:pPr>
      <w:r>
        <w:rPr>
          <w:rFonts w:ascii="Calibri" w:hAnsi="Calibri"/>
        </w:rPr>
        <w:t>Involves or is likely to involve, the disturbance of asbestos.</w:t>
      </w:r>
    </w:p>
    <w:p w:rsidR="0023520B" w:rsidRDefault="0023520B" w:rsidP="002721E8">
      <w:pPr>
        <w:pStyle w:val="ListParagraph"/>
        <w:numPr>
          <w:ilvl w:val="0"/>
          <w:numId w:val="9"/>
        </w:numPr>
        <w:spacing w:after="120"/>
        <w:ind w:left="709" w:hanging="709"/>
        <w:jc w:val="both"/>
        <w:rPr>
          <w:rFonts w:ascii="Calibri" w:hAnsi="Calibri"/>
        </w:rPr>
      </w:pPr>
      <w:r>
        <w:rPr>
          <w:rFonts w:ascii="Calibri" w:hAnsi="Calibri"/>
        </w:rPr>
        <w:t>Involves structural alterations or repairs that require temporary support to prevent collapse.</w:t>
      </w:r>
    </w:p>
    <w:p w:rsidR="0023520B" w:rsidRDefault="0023520B" w:rsidP="002721E8">
      <w:pPr>
        <w:pStyle w:val="ListParagraph"/>
        <w:numPr>
          <w:ilvl w:val="0"/>
          <w:numId w:val="9"/>
        </w:numPr>
        <w:spacing w:after="120"/>
        <w:ind w:left="709" w:hanging="709"/>
        <w:jc w:val="both"/>
        <w:rPr>
          <w:rFonts w:ascii="Calibri" w:hAnsi="Calibri"/>
        </w:rPr>
      </w:pPr>
      <w:r>
        <w:rPr>
          <w:rFonts w:ascii="Calibri" w:hAnsi="Calibri"/>
        </w:rPr>
        <w:t>Is carried out in or near a confined space.</w:t>
      </w:r>
    </w:p>
    <w:p w:rsidR="0023520B" w:rsidRDefault="0023520B" w:rsidP="002721E8">
      <w:pPr>
        <w:pStyle w:val="ListParagraph"/>
        <w:numPr>
          <w:ilvl w:val="0"/>
          <w:numId w:val="9"/>
        </w:numPr>
        <w:spacing w:after="120"/>
        <w:ind w:left="709" w:hanging="709"/>
        <w:jc w:val="both"/>
        <w:rPr>
          <w:rFonts w:ascii="Calibri" w:hAnsi="Calibri"/>
        </w:rPr>
      </w:pPr>
      <w:r>
        <w:rPr>
          <w:rFonts w:ascii="Calibri" w:hAnsi="Calibri"/>
        </w:rPr>
        <w:t>Is carried out in or near:</w:t>
      </w:r>
    </w:p>
    <w:p w:rsidR="0023520B" w:rsidRDefault="0023520B" w:rsidP="002721E8">
      <w:pPr>
        <w:pStyle w:val="ListParagraph"/>
        <w:numPr>
          <w:ilvl w:val="0"/>
          <w:numId w:val="10"/>
        </w:numPr>
        <w:spacing w:after="120"/>
        <w:ind w:left="709" w:firstLine="0"/>
        <w:jc w:val="both"/>
        <w:rPr>
          <w:rFonts w:ascii="Calibri" w:hAnsi="Calibri"/>
        </w:rPr>
      </w:pPr>
      <w:r w:rsidRPr="006E32A6">
        <w:rPr>
          <w:rFonts w:ascii="Calibri" w:hAnsi="Calibri"/>
        </w:rPr>
        <w:t>A shaft</w:t>
      </w:r>
      <w:r>
        <w:rPr>
          <w:rFonts w:ascii="Calibri" w:hAnsi="Calibri"/>
        </w:rPr>
        <w:t xml:space="preserve"> or trench with an excavated depth greater than 1.5 </w:t>
      </w:r>
      <w:proofErr w:type="spellStart"/>
      <w:r>
        <w:rPr>
          <w:rFonts w:ascii="Calibri" w:hAnsi="Calibri"/>
        </w:rPr>
        <w:t>metres</w:t>
      </w:r>
      <w:proofErr w:type="spellEnd"/>
      <w:r>
        <w:rPr>
          <w:rFonts w:ascii="Calibri" w:hAnsi="Calibri"/>
        </w:rPr>
        <w:t>.</w:t>
      </w:r>
    </w:p>
    <w:p w:rsidR="0023520B" w:rsidRPr="006E32A6" w:rsidRDefault="0023520B" w:rsidP="002721E8">
      <w:pPr>
        <w:pStyle w:val="ListParagraph"/>
        <w:numPr>
          <w:ilvl w:val="0"/>
          <w:numId w:val="10"/>
        </w:numPr>
        <w:spacing w:after="120"/>
        <w:ind w:left="709" w:firstLine="0"/>
        <w:jc w:val="both"/>
        <w:rPr>
          <w:rFonts w:ascii="Calibri" w:hAnsi="Calibri"/>
        </w:rPr>
      </w:pPr>
      <w:r>
        <w:rPr>
          <w:rFonts w:ascii="Calibri" w:hAnsi="Calibri"/>
        </w:rPr>
        <w:t>A tunnel.</w:t>
      </w:r>
    </w:p>
    <w:p w:rsidR="0023520B" w:rsidRDefault="0023520B" w:rsidP="002721E8">
      <w:pPr>
        <w:pStyle w:val="ListParagraph"/>
        <w:numPr>
          <w:ilvl w:val="0"/>
          <w:numId w:val="9"/>
        </w:numPr>
        <w:spacing w:after="120"/>
        <w:ind w:left="709" w:hanging="709"/>
        <w:jc w:val="both"/>
        <w:rPr>
          <w:rFonts w:ascii="Calibri" w:hAnsi="Calibri"/>
        </w:rPr>
      </w:pPr>
      <w:r>
        <w:rPr>
          <w:rFonts w:ascii="Calibri" w:hAnsi="Calibri"/>
        </w:rPr>
        <w:t>Involves the use of explosives.</w:t>
      </w:r>
    </w:p>
    <w:p w:rsidR="0023520B" w:rsidRDefault="0023520B" w:rsidP="002721E8">
      <w:pPr>
        <w:pStyle w:val="ListParagraph"/>
        <w:numPr>
          <w:ilvl w:val="0"/>
          <w:numId w:val="9"/>
        </w:numPr>
        <w:spacing w:after="120"/>
        <w:ind w:left="709" w:hanging="709"/>
        <w:jc w:val="both"/>
        <w:rPr>
          <w:rFonts w:ascii="Calibri" w:hAnsi="Calibri"/>
        </w:rPr>
      </w:pPr>
      <w:r>
        <w:rPr>
          <w:rFonts w:ascii="Calibri" w:hAnsi="Calibri"/>
        </w:rPr>
        <w:t>Is carried out on or near pressurized gas distribution mains or piping.</w:t>
      </w:r>
    </w:p>
    <w:p w:rsidR="0023520B" w:rsidRDefault="0023520B" w:rsidP="002721E8">
      <w:pPr>
        <w:pStyle w:val="ListParagraph"/>
        <w:numPr>
          <w:ilvl w:val="0"/>
          <w:numId w:val="9"/>
        </w:numPr>
        <w:spacing w:after="120"/>
        <w:ind w:left="709" w:hanging="709"/>
        <w:jc w:val="both"/>
        <w:rPr>
          <w:rFonts w:ascii="Calibri" w:hAnsi="Calibri"/>
        </w:rPr>
      </w:pPr>
      <w:r>
        <w:rPr>
          <w:rFonts w:ascii="Calibri" w:hAnsi="Calibri"/>
        </w:rPr>
        <w:t>Is carried out on or near chemical, fuel or refrigerant lines.</w:t>
      </w:r>
    </w:p>
    <w:p w:rsidR="0023520B" w:rsidRDefault="0023520B" w:rsidP="002721E8">
      <w:pPr>
        <w:pStyle w:val="ListParagraph"/>
        <w:numPr>
          <w:ilvl w:val="0"/>
          <w:numId w:val="9"/>
        </w:numPr>
        <w:spacing w:after="120"/>
        <w:ind w:left="709" w:hanging="709"/>
        <w:jc w:val="both"/>
        <w:rPr>
          <w:rFonts w:ascii="Calibri" w:hAnsi="Calibri"/>
        </w:rPr>
      </w:pPr>
      <w:r>
        <w:rPr>
          <w:rFonts w:ascii="Calibri" w:hAnsi="Calibri"/>
        </w:rPr>
        <w:t>Is carried out on or near energized electrical installations or services.</w:t>
      </w:r>
    </w:p>
    <w:p w:rsidR="0023520B" w:rsidRDefault="0023520B" w:rsidP="002721E8">
      <w:pPr>
        <w:pStyle w:val="ListParagraph"/>
        <w:numPr>
          <w:ilvl w:val="0"/>
          <w:numId w:val="9"/>
        </w:numPr>
        <w:spacing w:after="120"/>
        <w:ind w:left="709" w:hanging="709"/>
        <w:jc w:val="both"/>
        <w:rPr>
          <w:rFonts w:ascii="Calibri" w:hAnsi="Calibri"/>
        </w:rPr>
      </w:pPr>
      <w:r>
        <w:rPr>
          <w:rFonts w:ascii="Calibri" w:hAnsi="Calibri"/>
        </w:rPr>
        <w:t>Is carried out in an area that may have a contaminated or flammable atmosphere.</w:t>
      </w:r>
    </w:p>
    <w:p w:rsidR="0023520B" w:rsidRDefault="0023520B" w:rsidP="002721E8">
      <w:pPr>
        <w:pStyle w:val="ListParagraph"/>
        <w:numPr>
          <w:ilvl w:val="0"/>
          <w:numId w:val="9"/>
        </w:numPr>
        <w:spacing w:after="120"/>
        <w:ind w:left="709" w:hanging="709"/>
        <w:jc w:val="both"/>
        <w:rPr>
          <w:rFonts w:ascii="Calibri" w:hAnsi="Calibri"/>
        </w:rPr>
      </w:pPr>
      <w:r>
        <w:rPr>
          <w:rFonts w:ascii="Calibri" w:hAnsi="Calibri"/>
        </w:rPr>
        <w:t>Is carried out on, in or adjacent to a road, railway, shipping lane or other traffic corridor that is in use by traffic other than pedestrians.</w:t>
      </w:r>
    </w:p>
    <w:p w:rsidR="0023520B" w:rsidRDefault="0023520B" w:rsidP="002721E8">
      <w:pPr>
        <w:pStyle w:val="ListParagraph"/>
        <w:numPr>
          <w:ilvl w:val="0"/>
          <w:numId w:val="9"/>
        </w:numPr>
        <w:spacing w:after="120"/>
        <w:ind w:left="709" w:hanging="709"/>
        <w:jc w:val="both"/>
        <w:rPr>
          <w:rFonts w:ascii="Calibri" w:hAnsi="Calibri"/>
        </w:rPr>
      </w:pPr>
      <w:r>
        <w:rPr>
          <w:rFonts w:ascii="Calibri" w:hAnsi="Calibri"/>
        </w:rPr>
        <w:t>Is carried out in an area at a workplace in which there is any movement of powered mobile plant.</w:t>
      </w:r>
    </w:p>
    <w:p w:rsidR="0023520B" w:rsidRDefault="0023520B" w:rsidP="002721E8">
      <w:pPr>
        <w:pStyle w:val="ListParagraph"/>
        <w:numPr>
          <w:ilvl w:val="0"/>
          <w:numId w:val="9"/>
        </w:numPr>
        <w:spacing w:after="120"/>
        <w:ind w:left="709" w:hanging="709"/>
        <w:jc w:val="both"/>
        <w:rPr>
          <w:rFonts w:ascii="Calibri" w:hAnsi="Calibri"/>
        </w:rPr>
      </w:pPr>
      <w:r>
        <w:rPr>
          <w:rFonts w:ascii="Calibri" w:hAnsi="Calibri"/>
        </w:rPr>
        <w:t>Is carried out in an area in which there are artificial extremes of temperature.</w:t>
      </w:r>
    </w:p>
    <w:p w:rsidR="0023520B" w:rsidRDefault="0023520B" w:rsidP="002721E8">
      <w:pPr>
        <w:pStyle w:val="ListParagraph"/>
        <w:numPr>
          <w:ilvl w:val="0"/>
          <w:numId w:val="9"/>
        </w:numPr>
        <w:spacing w:after="120"/>
        <w:ind w:left="709" w:hanging="709"/>
        <w:jc w:val="both"/>
        <w:rPr>
          <w:rFonts w:ascii="Calibri" w:hAnsi="Calibri"/>
        </w:rPr>
      </w:pPr>
      <w:r>
        <w:rPr>
          <w:rFonts w:ascii="Calibri" w:hAnsi="Calibri"/>
        </w:rPr>
        <w:t>Is carried out in or near water or other liquid that involves a risk of drowning.</w:t>
      </w:r>
    </w:p>
    <w:p w:rsidR="00ED637B" w:rsidRPr="00ED637B" w:rsidRDefault="0023520B" w:rsidP="002721E8">
      <w:pPr>
        <w:pStyle w:val="ListParagraph"/>
        <w:numPr>
          <w:ilvl w:val="0"/>
          <w:numId w:val="9"/>
        </w:numPr>
        <w:spacing w:after="120"/>
        <w:ind w:left="709" w:hanging="709"/>
        <w:jc w:val="both"/>
        <w:rPr>
          <w:rFonts w:ascii="Calibri" w:hAnsi="Calibri"/>
        </w:rPr>
      </w:pPr>
      <w:r>
        <w:rPr>
          <w:rFonts w:ascii="Calibri" w:hAnsi="Calibri"/>
        </w:rPr>
        <w:t>Involves diving work.</w:t>
      </w:r>
    </w:p>
    <w:p w:rsidR="00ED637B" w:rsidRDefault="00ED637B" w:rsidP="000D2B57">
      <w:pPr>
        <w:pStyle w:val="ListParagraph"/>
        <w:spacing w:after="120"/>
        <w:ind w:left="709" w:hanging="709"/>
        <w:jc w:val="both"/>
        <w:rPr>
          <w:rFonts w:ascii="Calibri" w:hAnsi="Calibri"/>
          <w:b/>
          <w:i/>
          <w:noProof/>
        </w:rPr>
      </w:pPr>
    </w:p>
    <w:p w:rsidR="007D72F4" w:rsidRPr="00495B63" w:rsidRDefault="007D72F4" w:rsidP="000D2B57">
      <w:pPr>
        <w:pStyle w:val="ListParagraph"/>
        <w:spacing w:after="120"/>
        <w:ind w:left="0"/>
        <w:jc w:val="both"/>
        <w:rPr>
          <w:rFonts w:ascii="Calibri" w:hAnsi="Calibri"/>
          <w:noProof/>
        </w:rPr>
      </w:pPr>
      <w:r w:rsidRPr="007D72F4">
        <w:rPr>
          <w:rFonts w:ascii="Calibri" w:hAnsi="Calibri"/>
          <w:noProof/>
        </w:rPr>
        <w:t>SWMS are to be reviewed by the work group before commencing</w:t>
      </w:r>
      <w:r>
        <w:rPr>
          <w:rFonts w:ascii="Calibri" w:hAnsi="Calibri"/>
          <w:noProof/>
        </w:rPr>
        <w:t xml:space="preserve"> the activity and if necessary amended to reflect the site conditions. The acknowledgement of having reviewed and received instruction of the SWMS is to be recorded in the Standard Form “Pre-start Safety and Environmental Analysis”.</w:t>
      </w:r>
    </w:p>
    <w:p w:rsidR="00975BEA" w:rsidRPr="007D72F4" w:rsidRDefault="00FC3E2E" w:rsidP="000D2B57">
      <w:pPr>
        <w:pStyle w:val="ListParagraph"/>
        <w:spacing w:after="120"/>
        <w:ind w:left="0"/>
        <w:jc w:val="both"/>
        <w:rPr>
          <w:rFonts w:ascii="Calibri" w:hAnsi="Calibri"/>
        </w:rPr>
      </w:pPr>
      <w:r w:rsidRPr="007D72F4">
        <w:rPr>
          <w:rFonts w:ascii="Calibri" w:hAnsi="Calibri"/>
          <w:noProof/>
        </w:rPr>
        <w:lastRenderedPageBreak/>
        <w:t xml:space="preserve">Safe </w:t>
      </w:r>
      <w:r w:rsidR="00B5463F" w:rsidRPr="007D72F4">
        <w:rPr>
          <w:rFonts w:ascii="Calibri" w:hAnsi="Calibri"/>
          <w:noProof/>
        </w:rPr>
        <w:t>Work Method Statements must available on site and be followed.</w:t>
      </w:r>
      <w:r w:rsidR="007D72F4">
        <w:rPr>
          <w:rFonts w:ascii="Calibri" w:hAnsi="Calibri"/>
          <w:noProof/>
        </w:rPr>
        <w:t xml:space="preserve"> Retention of the SWMS is for the duration of the project, or in the event of an incident, for a period of at least two years.</w:t>
      </w:r>
    </w:p>
    <w:p w:rsidR="00097B99" w:rsidRDefault="00097B99" w:rsidP="00097B99">
      <w:pPr>
        <w:spacing w:after="120"/>
        <w:rPr>
          <w:rFonts w:ascii="Calibri" w:hAnsi="Calibri"/>
          <w:b/>
          <w:bCs/>
        </w:rPr>
      </w:pPr>
      <w:proofErr w:type="gramStart"/>
      <w:r>
        <w:rPr>
          <w:rFonts w:ascii="Calibri" w:hAnsi="Calibri"/>
          <w:b/>
          <w:bCs/>
        </w:rPr>
        <w:t>Traffic Management.</w:t>
      </w:r>
      <w:proofErr w:type="gramEnd"/>
    </w:p>
    <w:p w:rsidR="00097B99" w:rsidRDefault="00097B99" w:rsidP="00097B99">
      <w:pPr>
        <w:spacing w:after="120"/>
        <w:rPr>
          <w:rFonts w:ascii="Calibri" w:hAnsi="Calibri"/>
          <w:bCs/>
        </w:rPr>
      </w:pPr>
      <w:r w:rsidRPr="00097B99">
        <w:rPr>
          <w:rFonts w:ascii="Calibri" w:hAnsi="Calibri"/>
          <w:bCs/>
        </w:rPr>
        <w:t>Traffic management is not applicable to this contract.</w:t>
      </w:r>
    </w:p>
    <w:p w:rsidR="00097B99" w:rsidRDefault="00097B99" w:rsidP="00097B99">
      <w:pPr>
        <w:spacing w:after="120"/>
        <w:rPr>
          <w:rFonts w:ascii="Calibri" w:hAnsi="Calibri"/>
          <w:b/>
          <w:bCs/>
        </w:rPr>
      </w:pPr>
      <w:r>
        <w:rPr>
          <w:rFonts w:ascii="Calibri" w:hAnsi="Calibri"/>
          <w:b/>
          <w:bCs/>
        </w:rPr>
        <w:t xml:space="preserve">Work on or Near </w:t>
      </w:r>
      <w:proofErr w:type="spellStart"/>
      <w:r>
        <w:rPr>
          <w:rFonts w:ascii="Calibri" w:hAnsi="Calibri"/>
          <w:b/>
          <w:bCs/>
        </w:rPr>
        <w:t>Energised</w:t>
      </w:r>
      <w:proofErr w:type="spellEnd"/>
      <w:r>
        <w:rPr>
          <w:rFonts w:ascii="Calibri" w:hAnsi="Calibri"/>
          <w:b/>
          <w:bCs/>
        </w:rPr>
        <w:t xml:space="preserve"> Electrical Installations.</w:t>
      </w:r>
    </w:p>
    <w:p w:rsidR="000C3935" w:rsidRPr="00097B99" w:rsidRDefault="00097B99" w:rsidP="00097B99">
      <w:pPr>
        <w:spacing w:after="120"/>
        <w:rPr>
          <w:rFonts w:ascii="Calibri" w:hAnsi="Calibri"/>
        </w:rPr>
      </w:pPr>
      <w:r>
        <w:rPr>
          <w:rFonts w:ascii="Calibri" w:hAnsi="Calibri"/>
          <w:bCs/>
        </w:rPr>
        <w:t>Not applicable to this contract.</w:t>
      </w:r>
      <w:r w:rsidR="00FD6C3A" w:rsidRPr="00097B99">
        <w:rPr>
          <w:rFonts w:ascii="Calibri" w:hAnsi="Calibri"/>
          <w:bCs/>
          <w:u w:val="single"/>
        </w:rPr>
        <w:br w:type="page"/>
      </w:r>
    </w:p>
    <w:p w:rsidR="00826C51" w:rsidRPr="000C3935" w:rsidRDefault="00826C51" w:rsidP="000D2B57">
      <w:pPr>
        <w:spacing w:after="120"/>
        <w:rPr>
          <w:rFonts w:ascii="Calibri" w:hAnsi="Calibri"/>
        </w:rPr>
        <w:sectPr w:rsidR="00826C51" w:rsidRPr="000C3935" w:rsidSect="000C3935">
          <w:headerReference w:type="default" r:id="rId20"/>
          <w:footerReference w:type="default" r:id="rId21"/>
          <w:pgSz w:w="11906" w:h="16838" w:code="9"/>
          <w:pgMar w:top="1134" w:right="1418" w:bottom="851" w:left="1418" w:header="709" w:footer="567" w:gutter="0"/>
          <w:cols w:space="708"/>
          <w:titlePg/>
          <w:docGrid w:linePitch="360"/>
        </w:sectPr>
      </w:pPr>
    </w:p>
    <w:p w:rsidR="000C3935" w:rsidRPr="00055769" w:rsidRDefault="000C3935" w:rsidP="000C3935">
      <w:pPr>
        <w:jc w:val="center"/>
        <w:rPr>
          <w:rFonts w:ascii="Calibri" w:hAnsi="Calibri"/>
          <w:sz w:val="40"/>
          <w:szCs w:val="40"/>
          <w:u w:val="single"/>
        </w:rPr>
      </w:pPr>
      <w:r w:rsidRPr="00055769">
        <w:rPr>
          <w:rFonts w:ascii="Calibri" w:hAnsi="Calibri"/>
          <w:sz w:val="40"/>
          <w:szCs w:val="40"/>
          <w:u w:val="single"/>
        </w:rPr>
        <w:lastRenderedPageBreak/>
        <w:t>STANDARD FORMS</w:t>
      </w:r>
    </w:p>
    <w:p w:rsidR="000C3935" w:rsidRPr="00055769" w:rsidRDefault="000C3935" w:rsidP="000C3935">
      <w:pPr>
        <w:jc w:val="both"/>
        <w:rPr>
          <w:rFonts w:ascii="Calibri" w:hAnsi="Calibri"/>
          <w:b/>
          <w:u w:val="single"/>
        </w:rPr>
      </w:pPr>
    </w:p>
    <w:p w:rsidR="000C3935" w:rsidRPr="00055769"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r w:rsidRPr="00055769">
        <w:rPr>
          <w:rFonts w:ascii="Calibri" w:hAnsi="Calibri"/>
          <w:b/>
        </w:rPr>
        <w:t>Form Description</w:t>
      </w:r>
      <w:r w:rsidRPr="00055769">
        <w:rPr>
          <w:rFonts w:ascii="Calibri" w:hAnsi="Calibri"/>
          <w:b/>
        </w:rPr>
        <w:tab/>
        <w:t>Requirement</w:t>
      </w:r>
    </w:p>
    <w:p w:rsidR="000C3935" w:rsidRPr="00055769"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r w:rsidRPr="00055769">
        <w:rPr>
          <w:rFonts w:ascii="Calibri" w:hAnsi="Calibri"/>
        </w:rPr>
        <w:t>Confined Space Entry – Risk Assessment</w:t>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Pr="00055769"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r w:rsidRPr="00055769">
        <w:rPr>
          <w:rFonts w:ascii="Calibri" w:hAnsi="Calibri"/>
        </w:rPr>
        <w:t>Confined Space Entry Permit</w:t>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Pr="00055769"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r w:rsidRPr="00327E14">
        <w:rPr>
          <w:rFonts w:ascii="Calibri" w:hAnsi="Calibri"/>
          <w:color w:val="000000" w:themeColor="text1"/>
        </w:rPr>
        <w:t>Electrical Equipment Register</w:t>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Pr="00055769"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proofErr w:type="spellStart"/>
      <w:r w:rsidRPr="00055769">
        <w:rPr>
          <w:rFonts w:ascii="Calibri" w:hAnsi="Calibri"/>
        </w:rPr>
        <w:t>Ergon</w:t>
      </w:r>
      <w:proofErr w:type="spellEnd"/>
      <w:r w:rsidRPr="00055769">
        <w:rPr>
          <w:rFonts w:ascii="Calibri" w:hAnsi="Calibri"/>
        </w:rPr>
        <w:t xml:space="preserve"> Safety Advice Request</w:t>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Pr="00055769"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r w:rsidRPr="00055769">
        <w:rPr>
          <w:rFonts w:ascii="Calibri" w:hAnsi="Calibri"/>
        </w:rPr>
        <w:t>First Aid Record Form</w:t>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r w:rsidRPr="00055769">
        <w:rPr>
          <w:rFonts w:ascii="Calibri" w:hAnsi="Calibri"/>
        </w:rPr>
        <w:t>Hazard Report</w:t>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Pr="005E24E1"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rPr>
      </w:pPr>
      <w:r w:rsidRPr="0023520B">
        <w:rPr>
          <w:rFonts w:ascii="Calibri" w:hAnsi="Calibri"/>
        </w:rPr>
        <w:t>Incident Report Form</w:t>
      </w:r>
      <w:r>
        <w:rPr>
          <w:rFonts w:ascii="Calibri" w:hAnsi="Calibri"/>
        </w:rPr>
        <w:tab/>
      </w:r>
      <w:r>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Pr="00055769"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r>
        <w:rPr>
          <w:rFonts w:ascii="Calibri" w:hAnsi="Calibri"/>
        </w:rPr>
        <w:t>Hired-I</w:t>
      </w:r>
      <w:r w:rsidRPr="00055769">
        <w:rPr>
          <w:rFonts w:ascii="Calibri" w:hAnsi="Calibri"/>
        </w:rPr>
        <w:t>n Plant Register</w:t>
      </w:r>
      <w:r w:rsidRPr="00055769">
        <w:rPr>
          <w:rFonts w:ascii="Calibri" w:hAnsi="Calibri"/>
        </w:rPr>
        <w:tab/>
      </w:r>
      <w:r w:rsidRPr="00055769">
        <w:rPr>
          <w:rFonts w:ascii="Calibri" w:hAnsi="Calibri"/>
        </w:rPr>
        <w:tab/>
      </w:r>
      <w:r w:rsidR="00560C98" w:rsidRPr="00055769">
        <w:rPr>
          <w:rFonts w:ascii="Calibri" w:hAnsi="Calibri"/>
          <w:b/>
        </w:rPr>
        <w:fldChar w:fldCharType="begin">
          <w:ffData>
            <w:name w:val=""/>
            <w:enabled/>
            <w:calcOnExit w:val="0"/>
            <w:checkBox>
              <w:sizeAuto/>
              <w:default w:val="0"/>
            </w:checkBox>
          </w:ffData>
        </w:fldChar>
      </w:r>
      <w:r w:rsidRPr="00055769">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sidRPr="00055769">
        <w:rPr>
          <w:rFonts w:ascii="Calibri" w:hAnsi="Calibri"/>
          <w:b/>
        </w:rPr>
        <w:fldChar w:fldCharType="end"/>
      </w:r>
    </w:p>
    <w:p w:rsidR="000C3935" w:rsidRPr="00055769"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r w:rsidRPr="00327E14">
        <w:rPr>
          <w:rFonts w:ascii="Calibri" w:hAnsi="Calibri"/>
          <w:color w:val="000000" w:themeColor="text1"/>
        </w:rPr>
        <w:t>Lifting Gear Register</w:t>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r w:rsidRPr="00055769">
        <w:rPr>
          <w:rFonts w:ascii="Calibri" w:hAnsi="Calibri"/>
        </w:rPr>
        <w:t>Employee/Contractor Personal Details Form</w:t>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6610F8" w:rsidRPr="006610F8" w:rsidRDefault="006610F8"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rPr>
      </w:pPr>
      <w:r>
        <w:rPr>
          <w:rFonts w:ascii="Calibri" w:hAnsi="Calibri"/>
        </w:rPr>
        <w:t>Permit t</w:t>
      </w:r>
      <w:r w:rsidRPr="006610F8">
        <w:rPr>
          <w:rFonts w:ascii="Calibri" w:hAnsi="Calibri"/>
        </w:rPr>
        <w:t>o Excavate</w:t>
      </w:r>
      <w:r>
        <w:rPr>
          <w:rFonts w:ascii="Calibri" w:hAnsi="Calibri"/>
        </w:rPr>
        <w:tab/>
      </w:r>
      <w:r>
        <w:rPr>
          <w:rFonts w:ascii="Calibri" w:hAnsi="Calibri"/>
        </w:rPr>
        <w:tab/>
      </w:r>
      <w:r>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p>
    <w:p w:rsidR="000C3935"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r w:rsidRPr="00055769">
        <w:rPr>
          <w:rFonts w:ascii="Calibri" w:hAnsi="Calibri"/>
        </w:rPr>
        <w:t>Plant Inspection Checklist – Daily</w:t>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Pr="0023520B"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rPr>
      </w:pPr>
      <w:r w:rsidRPr="0023520B">
        <w:rPr>
          <w:rFonts w:ascii="Calibri" w:hAnsi="Calibri"/>
        </w:rPr>
        <w:t xml:space="preserve">Plant Inspection Report </w:t>
      </w:r>
      <w:r>
        <w:rPr>
          <w:rFonts w:ascii="Calibri" w:hAnsi="Calibri"/>
        </w:rPr>
        <w:t>–</w:t>
      </w:r>
      <w:r w:rsidRPr="0023520B">
        <w:rPr>
          <w:rFonts w:ascii="Calibri" w:hAnsi="Calibri"/>
        </w:rPr>
        <w:t xml:space="preserve"> Annual</w:t>
      </w:r>
      <w:r>
        <w:rPr>
          <w:rFonts w:ascii="Calibri" w:hAnsi="Calibri"/>
        </w:rPr>
        <w:tab/>
      </w:r>
      <w:r>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Pr="00055769"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rPr>
      </w:pPr>
      <w:r w:rsidRPr="00055769">
        <w:rPr>
          <w:rFonts w:ascii="Calibri" w:hAnsi="Calibri"/>
        </w:rPr>
        <w:t>Pre-</w:t>
      </w:r>
      <w:r>
        <w:rPr>
          <w:rFonts w:ascii="Calibri" w:hAnsi="Calibri"/>
        </w:rPr>
        <w:t>S</w:t>
      </w:r>
      <w:r w:rsidRPr="00055769">
        <w:rPr>
          <w:rFonts w:ascii="Calibri" w:hAnsi="Calibri"/>
        </w:rPr>
        <w:t>tart Safety &amp; Environmental Analysis</w:t>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Pr="00055769"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r w:rsidRPr="00055769">
        <w:rPr>
          <w:rFonts w:ascii="Calibri" w:hAnsi="Calibri"/>
        </w:rPr>
        <w:t>Q</w:t>
      </w:r>
      <w:r>
        <w:rPr>
          <w:rFonts w:ascii="Calibri" w:hAnsi="Calibri"/>
        </w:rPr>
        <w:t>LD</w:t>
      </w:r>
      <w:r w:rsidRPr="00055769">
        <w:rPr>
          <w:rFonts w:ascii="Calibri" w:hAnsi="Calibri"/>
        </w:rPr>
        <w:t xml:space="preserve"> DBYD Request</w:t>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Pr="00055769"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r w:rsidRPr="00055769">
        <w:rPr>
          <w:rFonts w:ascii="Calibri" w:hAnsi="Calibri"/>
        </w:rPr>
        <w:t>Record of Injury or Illness</w:t>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Pr="00055769" w:rsidRDefault="000C3935" w:rsidP="000C3935">
      <w:pPr>
        <w:pBdr>
          <w:top w:val="single" w:sz="4" w:space="1" w:color="auto"/>
          <w:left w:val="single" w:sz="4" w:space="4" w:color="auto"/>
          <w:bottom w:val="single" w:sz="4" w:space="1" w:color="auto"/>
          <w:right w:val="single" w:sz="4" w:space="4" w:color="auto"/>
        </w:pBdr>
        <w:tabs>
          <w:tab w:val="left" w:pos="6255"/>
          <w:tab w:val="left" w:pos="7200"/>
        </w:tabs>
        <w:spacing w:line="360" w:lineRule="auto"/>
        <w:jc w:val="both"/>
        <w:rPr>
          <w:rFonts w:ascii="Calibri" w:hAnsi="Calibri"/>
          <w:b/>
        </w:rPr>
      </w:pPr>
      <w:r w:rsidRPr="00055769">
        <w:rPr>
          <w:rFonts w:ascii="Calibri" w:hAnsi="Calibri"/>
        </w:rPr>
        <w:t>Risk Assessment &amp; Risk Priority Chart</w:t>
      </w:r>
      <w:r w:rsidRPr="00055769">
        <w:rPr>
          <w:rFonts w:ascii="Calibri" w:hAnsi="Calibri"/>
        </w:rPr>
        <w:tab/>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Pr="00055769"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r w:rsidRPr="00055769">
        <w:rPr>
          <w:rFonts w:ascii="Calibri" w:hAnsi="Calibri"/>
        </w:rPr>
        <w:t>Risk Assessment Register</w:t>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Pr="00055769"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r w:rsidRPr="00055769">
        <w:rPr>
          <w:rFonts w:ascii="Calibri" w:hAnsi="Calibri"/>
        </w:rPr>
        <w:t>Site Safety Checklist</w:t>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Pr="00055769"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r w:rsidRPr="00055769">
        <w:rPr>
          <w:rFonts w:ascii="Calibri" w:hAnsi="Calibri"/>
        </w:rPr>
        <w:t>Site Safety Induction (Receipt)</w:t>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0C3935" w:rsidRDefault="000C3935" w:rsidP="000C3935">
      <w:pPr>
        <w:pBdr>
          <w:top w:val="single" w:sz="4" w:space="1" w:color="auto"/>
          <w:left w:val="single" w:sz="4" w:space="4" w:color="auto"/>
          <w:bottom w:val="single" w:sz="4" w:space="1" w:color="auto"/>
          <w:right w:val="single" w:sz="4" w:space="4" w:color="auto"/>
        </w:pBdr>
        <w:tabs>
          <w:tab w:val="left" w:pos="7200"/>
        </w:tabs>
        <w:spacing w:line="360" w:lineRule="auto"/>
        <w:jc w:val="both"/>
        <w:rPr>
          <w:rFonts w:ascii="Calibri" w:hAnsi="Calibri"/>
          <w:b/>
        </w:rPr>
      </w:pPr>
      <w:r w:rsidRPr="00055769">
        <w:rPr>
          <w:rFonts w:ascii="Calibri" w:hAnsi="Calibri"/>
        </w:rPr>
        <w:t xml:space="preserve">Tool Box Talk </w:t>
      </w:r>
      <w:r>
        <w:rPr>
          <w:rFonts w:ascii="Calibri" w:hAnsi="Calibri"/>
        </w:rPr>
        <w:t>Record</w:t>
      </w:r>
      <w:r w:rsidRPr="00055769">
        <w:rPr>
          <w:rFonts w:ascii="Calibri" w:hAnsi="Calibri"/>
        </w:rPr>
        <w:tab/>
      </w:r>
      <w:r w:rsidRPr="00055769">
        <w:rPr>
          <w:rFonts w:ascii="Calibri" w:hAnsi="Calibri"/>
        </w:rPr>
        <w:tab/>
      </w:r>
      <w:r w:rsidR="00560C98">
        <w:rPr>
          <w:rFonts w:ascii="Calibri" w:hAnsi="Calibri"/>
          <w:b/>
        </w:rPr>
        <w:fldChar w:fldCharType="begin">
          <w:ffData>
            <w:name w:val=""/>
            <w:enabled/>
            <w:calcOnExit w:val="0"/>
            <w:checkBox>
              <w:sizeAuto/>
              <w:default w:val="0"/>
            </w:checkBox>
          </w:ffData>
        </w:fldChar>
      </w:r>
      <w:r>
        <w:rPr>
          <w:rFonts w:ascii="Calibri" w:hAnsi="Calibri"/>
          <w:b/>
        </w:rPr>
        <w:instrText xml:space="preserve"> FORMCHECKBOX </w:instrText>
      </w:r>
      <w:r w:rsidR="00560C98">
        <w:rPr>
          <w:rFonts w:ascii="Calibri" w:hAnsi="Calibri"/>
          <w:b/>
        </w:rPr>
      </w:r>
      <w:r w:rsidR="00560C98">
        <w:rPr>
          <w:rFonts w:ascii="Calibri" w:hAnsi="Calibri"/>
          <w:b/>
        </w:rPr>
        <w:fldChar w:fldCharType="separate"/>
      </w:r>
      <w:r w:rsidR="00560C98">
        <w:rPr>
          <w:rFonts w:ascii="Calibri" w:hAnsi="Calibri"/>
          <w:b/>
        </w:rPr>
        <w:fldChar w:fldCharType="end"/>
      </w:r>
    </w:p>
    <w:p w:rsidR="004B3E41" w:rsidRPr="00055769" w:rsidRDefault="00ED637B" w:rsidP="000C3935">
      <w:pPr>
        <w:rPr>
          <w:rFonts w:ascii="Calibri" w:hAnsi="Calibri"/>
        </w:rPr>
      </w:pPr>
      <w:r>
        <w:rPr>
          <w:rFonts w:ascii="Calibri" w:hAnsi="Calibri"/>
        </w:rPr>
        <w:t>Standard forms are contained in a separate folder entitled “STANDARD FORMS”.</w:t>
      </w:r>
    </w:p>
    <w:sectPr w:rsidR="004B3E41" w:rsidRPr="00055769" w:rsidSect="000C3935">
      <w:headerReference w:type="default" r:id="rId22"/>
      <w:footerReference w:type="default" r:id="rId23"/>
      <w:pgSz w:w="11906" w:h="16838" w:code="9"/>
      <w:pgMar w:top="567" w:right="1274" w:bottom="284" w:left="1276" w:header="709" w:footer="5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DB2" w:rsidRDefault="00067DB2">
      <w:r>
        <w:separator/>
      </w:r>
    </w:p>
  </w:endnote>
  <w:endnote w:type="continuationSeparator" w:id="0">
    <w:p w:rsidR="00067DB2" w:rsidRDefault="00067D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636"/>
      <w:gridCol w:w="3650"/>
    </w:tblGrid>
    <w:tr w:rsidR="003214C5" w:rsidTr="00E02DD3">
      <w:tc>
        <w:tcPr>
          <w:tcW w:w="5637" w:type="dxa"/>
          <w:vAlign w:val="center"/>
        </w:tcPr>
        <w:p w:rsidR="003214C5" w:rsidRPr="00E02DD3" w:rsidRDefault="003214C5" w:rsidP="00D07AFF">
          <w:pPr>
            <w:pStyle w:val="Footer"/>
            <w:rPr>
              <w:rFonts w:ascii="Calibri" w:hAnsi="Calibri"/>
              <w:sz w:val="16"/>
            </w:rPr>
          </w:pPr>
          <w:r w:rsidRPr="00E02DD3">
            <w:rPr>
              <w:rFonts w:ascii="Calibri" w:hAnsi="Calibri"/>
              <w:sz w:val="16"/>
            </w:rPr>
            <w:t>Pre</w:t>
          </w:r>
          <w:r>
            <w:rPr>
              <w:rFonts w:ascii="Calibri" w:hAnsi="Calibri"/>
              <w:sz w:val="16"/>
            </w:rPr>
            <w:t xml:space="preserve">pared </w:t>
          </w:r>
          <w:r w:rsidRPr="00E02DD3">
            <w:rPr>
              <w:rFonts w:ascii="Calibri" w:hAnsi="Calibri"/>
              <w:sz w:val="16"/>
            </w:rPr>
            <w:t xml:space="preserve"> by Civil Consultants Queensland Pty Ltd.</w:t>
          </w:r>
        </w:p>
      </w:tc>
      <w:tc>
        <w:tcPr>
          <w:tcW w:w="3650" w:type="dxa"/>
          <w:vAlign w:val="center"/>
        </w:tcPr>
        <w:p w:rsidR="003214C5" w:rsidRPr="00E02DD3" w:rsidRDefault="003214C5" w:rsidP="00E02DD3">
          <w:pPr>
            <w:pStyle w:val="Footer"/>
            <w:jc w:val="right"/>
            <w:rPr>
              <w:rFonts w:ascii="Calibri" w:hAnsi="Calibri"/>
              <w:sz w:val="16"/>
            </w:rPr>
          </w:pPr>
          <w:r w:rsidRPr="00E02DD3">
            <w:rPr>
              <w:rFonts w:ascii="Calibri" w:hAnsi="Calibri"/>
              <w:sz w:val="16"/>
            </w:rPr>
            <w:t xml:space="preserve">Page </w:t>
          </w:r>
          <w:r w:rsidR="00560C98" w:rsidRPr="00E02DD3">
            <w:rPr>
              <w:rFonts w:ascii="Calibri" w:hAnsi="Calibri"/>
              <w:sz w:val="16"/>
            </w:rPr>
            <w:fldChar w:fldCharType="begin"/>
          </w:r>
          <w:r w:rsidRPr="00E02DD3">
            <w:rPr>
              <w:rFonts w:ascii="Calibri" w:hAnsi="Calibri"/>
              <w:sz w:val="16"/>
            </w:rPr>
            <w:instrText xml:space="preserve"> PAGE </w:instrText>
          </w:r>
          <w:r w:rsidR="00560C98" w:rsidRPr="00E02DD3">
            <w:rPr>
              <w:rFonts w:ascii="Calibri" w:hAnsi="Calibri"/>
              <w:sz w:val="16"/>
            </w:rPr>
            <w:fldChar w:fldCharType="separate"/>
          </w:r>
          <w:r w:rsidR="006610F8">
            <w:rPr>
              <w:rFonts w:ascii="Calibri" w:hAnsi="Calibri"/>
              <w:noProof/>
              <w:sz w:val="16"/>
            </w:rPr>
            <w:t>5</w:t>
          </w:r>
          <w:r w:rsidR="00560C98" w:rsidRPr="00E02DD3">
            <w:rPr>
              <w:rFonts w:ascii="Calibri" w:hAnsi="Calibri"/>
              <w:sz w:val="16"/>
            </w:rPr>
            <w:fldChar w:fldCharType="end"/>
          </w:r>
          <w:r w:rsidRPr="00E02DD3">
            <w:rPr>
              <w:rFonts w:ascii="Calibri" w:hAnsi="Calibri"/>
              <w:sz w:val="16"/>
            </w:rPr>
            <w:t xml:space="preserve"> of </w:t>
          </w:r>
          <w:r w:rsidR="00560C98" w:rsidRPr="00E02DD3">
            <w:rPr>
              <w:rFonts w:ascii="Calibri" w:hAnsi="Calibri"/>
              <w:sz w:val="16"/>
            </w:rPr>
            <w:fldChar w:fldCharType="begin"/>
          </w:r>
          <w:r w:rsidRPr="00E02DD3">
            <w:rPr>
              <w:rFonts w:ascii="Calibri" w:hAnsi="Calibri"/>
              <w:sz w:val="16"/>
            </w:rPr>
            <w:instrText xml:space="preserve"> NUMPAGES </w:instrText>
          </w:r>
          <w:r w:rsidR="00560C98" w:rsidRPr="00E02DD3">
            <w:rPr>
              <w:rFonts w:ascii="Calibri" w:hAnsi="Calibri"/>
              <w:sz w:val="16"/>
            </w:rPr>
            <w:fldChar w:fldCharType="separate"/>
          </w:r>
          <w:r w:rsidR="006610F8">
            <w:rPr>
              <w:rFonts w:ascii="Calibri" w:hAnsi="Calibri"/>
              <w:noProof/>
              <w:sz w:val="16"/>
            </w:rPr>
            <w:t>20</w:t>
          </w:r>
          <w:r w:rsidR="00560C98" w:rsidRPr="00E02DD3">
            <w:rPr>
              <w:rFonts w:ascii="Calibri" w:hAnsi="Calibri"/>
              <w:sz w:val="16"/>
            </w:rPr>
            <w:fldChar w:fldCharType="end"/>
          </w:r>
        </w:p>
      </w:tc>
    </w:tr>
  </w:tbl>
  <w:p w:rsidR="003214C5" w:rsidRPr="00D07AFF" w:rsidRDefault="003214C5" w:rsidP="00D07AFF">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636"/>
      <w:gridCol w:w="3650"/>
    </w:tblGrid>
    <w:tr w:rsidR="003214C5" w:rsidTr="00956D1E">
      <w:tc>
        <w:tcPr>
          <w:tcW w:w="5637" w:type="dxa"/>
          <w:vAlign w:val="center"/>
        </w:tcPr>
        <w:p w:rsidR="003214C5" w:rsidRPr="00956D1E" w:rsidRDefault="003214C5" w:rsidP="000D3E56">
          <w:pPr>
            <w:pStyle w:val="Footer"/>
            <w:rPr>
              <w:rFonts w:ascii="Calibri" w:hAnsi="Calibri"/>
              <w:sz w:val="16"/>
            </w:rPr>
          </w:pPr>
          <w:r w:rsidRPr="00956D1E">
            <w:rPr>
              <w:rFonts w:ascii="Calibri" w:hAnsi="Calibri"/>
              <w:sz w:val="16"/>
            </w:rPr>
            <w:t>Prep</w:t>
          </w:r>
          <w:r>
            <w:rPr>
              <w:rFonts w:ascii="Calibri" w:hAnsi="Calibri"/>
              <w:sz w:val="16"/>
            </w:rPr>
            <w:t xml:space="preserve">ared by </w:t>
          </w:r>
          <w:r w:rsidRPr="00956D1E">
            <w:rPr>
              <w:rFonts w:ascii="Calibri" w:hAnsi="Calibri"/>
              <w:sz w:val="16"/>
            </w:rPr>
            <w:t>Civil Consultants Queensland Pty Ltd.</w:t>
          </w:r>
        </w:p>
      </w:tc>
      <w:tc>
        <w:tcPr>
          <w:tcW w:w="3650" w:type="dxa"/>
          <w:vAlign w:val="center"/>
        </w:tcPr>
        <w:p w:rsidR="003214C5" w:rsidRPr="00956D1E" w:rsidRDefault="003214C5" w:rsidP="00956D1E">
          <w:pPr>
            <w:pStyle w:val="Footer"/>
            <w:jc w:val="right"/>
            <w:rPr>
              <w:rFonts w:ascii="Calibri" w:hAnsi="Calibri"/>
              <w:sz w:val="16"/>
            </w:rPr>
          </w:pPr>
          <w:r w:rsidRPr="00956D1E">
            <w:rPr>
              <w:rFonts w:ascii="Calibri" w:hAnsi="Calibri"/>
              <w:sz w:val="16"/>
            </w:rPr>
            <w:t xml:space="preserve">Page </w:t>
          </w:r>
          <w:r w:rsidR="00560C98" w:rsidRPr="00956D1E">
            <w:rPr>
              <w:rFonts w:ascii="Calibri" w:hAnsi="Calibri"/>
              <w:sz w:val="16"/>
            </w:rPr>
            <w:fldChar w:fldCharType="begin"/>
          </w:r>
          <w:r w:rsidRPr="00956D1E">
            <w:rPr>
              <w:rFonts w:ascii="Calibri" w:hAnsi="Calibri"/>
              <w:sz w:val="16"/>
            </w:rPr>
            <w:instrText xml:space="preserve"> PAGE </w:instrText>
          </w:r>
          <w:r w:rsidR="00560C98" w:rsidRPr="00956D1E">
            <w:rPr>
              <w:rFonts w:ascii="Calibri" w:hAnsi="Calibri"/>
              <w:sz w:val="16"/>
            </w:rPr>
            <w:fldChar w:fldCharType="separate"/>
          </w:r>
          <w:r w:rsidR="006610F8">
            <w:rPr>
              <w:rFonts w:ascii="Calibri" w:hAnsi="Calibri"/>
              <w:noProof/>
              <w:sz w:val="16"/>
            </w:rPr>
            <w:t>6</w:t>
          </w:r>
          <w:r w:rsidR="00560C98" w:rsidRPr="00956D1E">
            <w:rPr>
              <w:rFonts w:ascii="Calibri" w:hAnsi="Calibri"/>
              <w:sz w:val="16"/>
            </w:rPr>
            <w:fldChar w:fldCharType="end"/>
          </w:r>
          <w:r w:rsidRPr="00956D1E">
            <w:rPr>
              <w:rFonts w:ascii="Calibri" w:hAnsi="Calibri"/>
              <w:sz w:val="16"/>
            </w:rPr>
            <w:t xml:space="preserve"> of </w:t>
          </w:r>
          <w:r w:rsidR="00560C98" w:rsidRPr="00956D1E">
            <w:rPr>
              <w:rFonts w:ascii="Calibri" w:hAnsi="Calibri"/>
              <w:sz w:val="16"/>
            </w:rPr>
            <w:fldChar w:fldCharType="begin"/>
          </w:r>
          <w:r w:rsidRPr="00956D1E">
            <w:rPr>
              <w:rFonts w:ascii="Calibri" w:hAnsi="Calibri"/>
              <w:sz w:val="16"/>
            </w:rPr>
            <w:instrText xml:space="preserve"> NUMPAGES </w:instrText>
          </w:r>
          <w:r w:rsidR="00560C98" w:rsidRPr="00956D1E">
            <w:rPr>
              <w:rFonts w:ascii="Calibri" w:hAnsi="Calibri"/>
              <w:sz w:val="16"/>
            </w:rPr>
            <w:fldChar w:fldCharType="separate"/>
          </w:r>
          <w:r w:rsidR="006610F8">
            <w:rPr>
              <w:rFonts w:ascii="Calibri" w:hAnsi="Calibri"/>
              <w:noProof/>
              <w:sz w:val="16"/>
            </w:rPr>
            <w:t>20</w:t>
          </w:r>
          <w:r w:rsidR="00560C98" w:rsidRPr="00956D1E">
            <w:rPr>
              <w:rFonts w:ascii="Calibri" w:hAnsi="Calibri"/>
              <w:sz w:val="16"/>
            </w:rPr>
            <w:fldChar w:fldCharType="end"/>
          </w:r>
        </w:p>
      </w:tc>
    </w:tr>
  </w:tbl>
  <w:p w:rsidR="003214C5" w:rsidRPr="00C0041C" w:rsidRDefault="003214C5">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636"/>
      <w:gridCol w:w="3650"/>
    </w:tblGrid>
    <w:tr w:rsidR="003214C5" w:rsidTr="00E02DD3">
      <w:tc>
        <w:tcPr>
          <w:tcW w:w="5637" w:type="dxa"/>
          <w:vAlign w:val="center"/>
        </w:tcPr>
        <w:p w:rsidR="003214C5" w:rsidRPr="00E02DD3" w:rsidRDefault="003214C5" w:rsidP="00D07AFF">
          <w:pPr>
            <w:pStyle w:val="Footer"/>
            <w:rPr>
              <w:rFonts w:ascii="Calibri" w:hAnsi="Calibri"/>
              <w:sz w:val="16"/>
            </w:rPr>
          </w:pPr>
          <w:r>
            <w:rPr>
              <w:rFonts w:ascii="Calibri" w:hAnsi="Calibri"/>
              <w:sz w:val="16"/>
            </w:rPr>
            <w:t xml:space="preserve">Prepared by </w:t>
          </w:r>
          <w:r w:rsidRPr="00E02DD3">
            <w:rPr>
              <w:rFonts w:ascii="Calibri" w:hAnsi="Calibri"/>
              <w:sz w:val="16"/>
            </w:rPr>
            <w:t>Civil Consultants Queensland Pty Ltd.</w:t>
          </w:r>
        </w:p>
      </w:tc>
      <w:tc>
        <w:tcPr>
          <w:tcW w:w="3650" w:type="dxa"/>
          <w:vAlign w:val="center"/>
        </w:tcPr>
        <w:p w:rsidR="003214C5" w:rsidRPr="00E02DD3" w:rsidRDefault="003214C5" w:rsidP="00E02DD3">
          <w:pPr>
            <w:pStyle w:val="Footer"/>
            <w:jc w:val="right"/>
            <w:rPr>
              <w:rFonts w:ascii="Calibri" w:hAnsi="Calibri"/>
              <w:sz w:val="16"/>
            </w:rPr>
          </w:pPr>
          <w:r w:rsidRPr="00E02DD3">
            <w:rPr>
              <w:rFonts w:ascii="Calibri" w:hAnsi="Calibri"/>
              <w:sz w:val="16"/>
            </w:rPr>
            <w:t xml:space="preserve">Page </w:t>
          </w:r>
          <w:r w:rsidR="00560C98" w:rsidRPr="00E02DD3">
            <w:rPr>
              <w:rFonts w:ascii="Calibri" w:hAnsi="Calibri"/>
              <w:sz w:val="16"/>
            </w:rPr>
            <w:fldChar w:fldCharType="begin"/>
          </w:r>
          <w:r w:rsidRPr="00E02DD3">
            <w:rPr>
              <w:rFonts w:ascii="Calibri" w:hAnsi="Calibri"/>
              <w:sz w:val="16"/>
            </w:rPr>
            <w:instrText xml:space="preserve"> PAGE </w:instrText>
          </w:r>
          <w:r w:rsidR="00560C98" w:rsidRPr="00E02DD3">
            <w:rPr>
              <w:rFonts w:ascii="Calibri" w:hAnsi="Calibri"/>
              <w:sz w:val="16"/>
            </w:rPr>
            <w:fldChar w:fldCharType="separate"/>
          </w:r>
          <w:r w:rsidR="006610F8">
            <w:rPr>
              <w:rFonts w:ascii="Calibri" w:hAnsi="Calibri"/>
              <w:noProof/>
              <w:sz w:val="16"/>
            </w:rPr>
            <w:t>12</w:t>
          </w:r>
          <w:r w:rsidR="00560C98" w:rsidRPr="00E02DD3">
            <w:rPr>
              <w:rFonts w:ascii="Calibri" w:hAnsi="Calibri"/>
              <w:sz w:val="16"/>
            </w:rPr>
            <w:fldChar w:fldCharType="end"/>
          </w:r>
          <w:r w:rsidRPr="00E02DD3">
            <w:rPr>
              <w:rFonts w:ascii="Calibri" w:hAnsi="Calibri"/>
              <w:sz w:val="16"/>
            </w:rPr>
            <w:t xml:space="preserve"> of </w:t>
          </w:r>
          <w:r w:rsidR="00560C98" w:rsidRPr="00E02DD3">
            <w:rPr>
              <w:rFonts w:ascii="Calibri" w:hAnsi="Calibri"/>
              <w:sz w:val="16"/>
            </w:rPr>
            <w:fldChar w:fldCharType="begin"/>
          </w:r>
          <w:r w:rsidRPr="00E02DD3">
            <w:rPr>
              <w:rFonts w:ascii="Calibri" w:hAnsi="Calibri"/>
              <w:sz w:val="16"/>
            </w:rPr>
            <w:instrText xml:space="preserve"> NUMPAGES </w:instrText>
          </w:r>
          <w:r w:rsidR="00560C98" w:rsidRPr="00E02DD3">
            <w:rPr>
              <w:rFonts w:ascii="Calibri" w:hAnsi="Calibri"/>
              <w:sz w:val="16"/>
            </w:rPr>
            <w:fldChar w:fldCharType="separate"/>
          </w:r>
          <w:r w:rsidR="006610F8">
            <w:rPr>
              <w:rFonts w:ascii="Calibri" w:hAnsi="Calibri"/>
              <w:noProof/>
              <w:sz w:val="16"/>
            </w:rPr>
            <w:t>20</w:t>
          </w:r>
          <w:r w:rsidR="00560C98" w:rsidRPr="00E02DD3">
            <w:rPr>
              <w:rFonts w:ascii="Calibri" w:hAnsi="Calibri"/>
              <w:sz w:val="16"/>
            </w:rPr>
            <w:fldChar w:fldCharType="end"/>
          </w:r>
        </w:p>
      </w:tc>
    </w:tr>
  </w:tbl>
  <w:p w:rsidR="003214C5" w:rsidRPr="00C0041C" w:rsidRDefault="003214C5">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92" w:type="dxa"/>
      <w:tblLook w:val="04A0"/>
    </w:tblPr>
    <w:tblGrid>
      <w:gridCol w:w="6417"/>
      <w:gridCol w:w="2975"/>
    </w:tblGrid>
    <w:tr w:rsidR="003214C5" w:rsidRPr="00D07AFF" w:rsidTr="000C3935">
      <w:trPr>
        <w:trHeight w:val="291"/>
      </w:trPr>
      <w:tc>
        <w:tcPr>
          <w:tcW w:w="6417" w:type="dxa"/>
          <w:vAlign w:val="center"/>
        </w:tcPr>
        <w:p w:rsidR="003214C5" w:rsidRPr="00D07AFF" w:rsidRDefault="003214C5" w:rsidP="00D07AFF">
          <w:pPr>
            <w:pStyle w:val="Footer"/>
            <w:rPr>
              <w:rFonts w:ascii="Calibri" w:hAnsi="Calibri"/>
              <w:sz w:val="16"/>
            </w:rPr>
          </w:pPr>
          <w:r w:rsidRPr="00D07AFF">
            <w:rPr>
              <w:rFonts w:ascii="Calibri" w:hAnsi="Calibri"/>
              <w:sz w:val="16"/>
            </w:rPr>
            <w:t>Prepare</w:t>
          </w:r>
          <w:r>
            <w:rPr>
              <w:rFonts w:ascii="Calibri" w:hAnsi="Calibri"/>
              <w:sz w:val="16"/>
            </w:rPr>
            <w:t xml:space="preserve">d by </w:t>
          </w:r>
          <w:r w:rsidRPr="00D07AFF">
            <w:rPr>
              <w:rFonts w:ascii="Calibri" w:hAnsi="Calibri"/>
              <w:sz w:val="16"/>
            </w:rPr>
            <w:t>Civil Consultants Queensland Pty Ltd.</w:t>
          </w:r>
        </w:p>
      </w:tc>
      <w:tc>
        <w:tcPr>
          <w:tcW w:w="2975" w:type="dxa"/>
          <w:vAlign w:val="center"/>
        </w:tcPr>
        <w:p w:rsidR="003214C5" w:rsidRPr="00D07AFF" w:rsidRDefault="003214C5" w:rsidP="00D07AFF">
          <w:pPr>
            <w:pStyle w:val="Footer"/>
            <w:jc w:val="right"/>
            <w:rPr>
              <w:rFonts w:ascii="Calibri" w:hAnsi="Calibri"/>
              <w:sz w:val="16"/>
            </w:rPr>
          </w:pPr>
          <w:r w:rsidRPr="00D07AFF">
            <w:rPr>
              <w:rFonts w:ascii="Calibri" w:hAnsi="Calibri"/>
              <w:sz w:val="16"/>
            </w:rPr>
            <w:t xml:space="preserve">Page </w:t>
          </w:r>
          <w:r w:rsidR="00560C98" w:rsidRPr="00D07AFF">
            <w:rPr>
              <w:rFonts w:ascii="Calibri" w:hAnsi="Calibri"/>
              <w:sz w:val="16"/>
            </w:rPr>
            <w:fldChar w:fldCharType="begin"/>
          </w:r>
          <w:r w:rsidRPr="00D07AFF">
            <w:rPr>
              <w:rFonts w:ascii="Calibri" w:hAnsi="Calibri"/>
              <w:sz w:val="16"/>
            </w:rPr>
            <w:instrText xml:space="preserve"> PAGE </w:instrText>
          </w:r>
          <w:r w:rsidR="00560C98" w:rsidRPr="00D07AFF">
            <w:rPr>
              <w:rFonts w:ascii="Calibri" w:hAnsi="Calibri"/>
              <w:sz w:val="16"/>
            </w:rPr>
            <w:fldChar w:fldCharType="separate"/>
          </w:r>
          <w:r w:rsidR="006610F8">
            <w:rPr>
              <w:rFonts w:ascii="Calibri" w:hAnsi="Calibri"/>
              <w:noProof/>
              <w:sz w:val="16"/>
            </w:rPr>
            <w:t>19</w:t>
          </w:r>
          <w:r w:rsidR="00560C98" w:rsidRPr="00D07AFF">
            <w:rPr>
              <w:rFonts w:ascii="Calibri" w:hAnsi="Calibri"/>
              <w:sz w:val="16"/>
            </w:rPr>
            <w:fldChar w:fldCharType="end"/>
          </w:r>
          <w:r w:rsidRPr="00D07AFF">
            <w:rPr>
              <w:rFonts w:ascii="Calibri" w:hAnsi="Calibri"/>
              <w:sz w:val="16"/>
            </w:rPr>
            <w:t xml:space="preserve"> of </w:t>
          </w:r>
          <w:r w:rsidR="00560C98" w:rsidRPr="00D07AFF">
            <w:rPr>
              <w:rFonts w:ascii="Calibri" w:hAnsi="Calibri"/>
              <w:sz w:val="16"/>
            </w:rPr>
            <w:fldChar w:fldCharType="begin"/>
          </w:r>
          <w:r w:rsidRPr="00D07AFF">
            <w:rPr>
              <w:rFonts w:ascii="Calibri" w:hAnsi="Calibri"/>
              <w:sz w:val="16"/>
            </w:rPr>
            <w:instrText xml:space="preserve"> NUMPAGES </w:instrText>
          </w:r>
          <w:r w:rsidR="00560C98" w:rsidRPr="00D07AFF">
            <w:rPr>
              <w:rFonts w:ascii="Calibri" w:hAnsi="Calibri"/>
              <w:sz w:val="16"/>
            </w:rPr>
            <w:fldChar w:fldCharType="separate"/>
          </w:r>
          <w:r w:rsidR="006610F8">
            <w:rPr>
              <w:rFonts w:ascii="Calibri" w:hAnsi="Calibri"/>
              <w:noProof/>
              <w:sz w:val="16"/>
            </w:rPr>
            <w:t>20</w:t>
          </w:r>
          <w:r w:rsidR="00560C98" w:rsidRPr="00D07AFF">
            <w:rPr>
              <w:rFonts w:ascii="Calibri" w:hAnsi="Calibri"/>
              <w:sz w:val="16"/>
            </w:rPr>
            <w:fldChar w:fldCharType="end"/>
          </w:r>
        </w:p>
      </w:tc>
    </w:tr>
  </w:tbl>
  <w:p w:rsidR="003214C5" w:rsidRPr="00D07AFF" w:rsidRDefault="003214C5" w:rsidP="00D07AFF">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92" w:type="dxa"/>
      <w:tblLook w:val="04A0"/>
    </w:tblPr>
    <w:tblGrid>
      <w:gridCol w:w="6417"/>
      <w:gridCol w:w="2975"/>
    </w:tblGrid>
    <w:tr w:rsidR="003214C5" w:rsidRPr="00D07AFF" w:rsidTr="00187CC7">
      <w:trPr>
        <w:trHeight w:val="291"/>
      </w:trPr>
      <w:tc>
        <w:tcPr>
          <w:tcW w:w="6417" w:type="dxa"/>
          <w:vAlign w:val="center"/>
        </w:tcPr>
        <w:p w:rsidR="003214C5" w:rsidRPr="00D07AFF" w:rsidRDefault="003214C5" w:rsidP="00187CC7">
          <w:pPr>
            <w:pStyle w:val="Footer"/>
            <w:rPr>
              <w:rFonts w:ascii="Calibri" w:hAnsi="Calibri"/>
              <w:sz w:val="16"/>
            </w:rPr>
          </w:pPr>
          <w:r w:rsidRPr="00D07AFF">
            <w:rPr>
              <w:rFonts w:ascii="Calibri" w:hAnsi="Calibri"/>
              <w:sz w:val="16"/>
            </w:rPr>
            <w:t>Prepare</w:t>
          </w:r>
          <w:r>
            <w:rPr>
              <w:rFonts w:ascii="Calibri" w:hAnsi="Calibri"/>
              <w:sz w:val="16"/>
            </w:rPr>
            <w:t xml:space="preserve">d by </w:t>
          </w:r>
          <w:r w:rsidRPr="00D07AFF">
            <w:rPr>
              <w:rFonts w:ascii="Calibri" w:hAnsi="Calibri"/>
              <w:sz w:val="16"/>
            </w:rPr>
            <w:t>Civil Consultants Queensland Pty Ltd.</w:t>
          </w:r>
        </w:p>
      </w:tc>
      <w:tc>
        <w:tcPr>
          <w:tcW w:w="2975" w:type="dxa"/>
          <w:vAlign w:val="center"/>
        </w:tcPr>
        <w:p w:rsidR="003214C5" w:rsidRPr="00D07AFF" w:rsidRDefault="003214C5" w:rsidP="00187CC7">
          <w:pPr>
            <w:pStyle w:val="Footer"/>
            <w:jc w:val="right"/>
            <w:rPr>
              <w:rFonts w:ascii="Calibri" w:hAnsi="Calibri"/>
              <w:sz w:val="16"/>
            </w:rPr>
          </w:pPr>
          <w:r w:rsidRPr="00D07AFF">
            <w:rPr>
              <w:rFonts w:ascii="Calibri" w:hAnsi="Calibri"/>
              <w:sz w:val="16"/>
            </w:rPr>
            <w:t xml:space="preserve">Page </w:t>
          </w:r>
          <w:r w:rsidR="00560C98" w:rsidRPr="00D07AFF">
            <w:rPr>
              <w:rFonts w:ascii="Calibri" w:hAnsi="Calibri"/>
              <w:sz w:val="16"/>
            </w:rPr>
            <w:fldChar w:fldCharType="begin"/>
          </w:r>
          <w:r w:rsidRPr="00D07AFF">
            <w:rPr>
              <w:rFonts w:ascii="Calibri" w:hAnsi="Calibri"/>
              <w:sz w:val="16"/>
            </w:rPr>
            <w:instrText xml:space="preserve"> PAGE </w:instrText>
          </w:r>
          <w:r w:rsidR="00560C98" w:rsidRPr="00D07AFF">
            <w:rPr>
              <w:rFonts w:ascii="Calibri" w:hAnsi="Calibri"/>
              <w:sz w:val="16"/>
            </w:rPr>
            <w:fldChar w:fldCharType="separate"/>
          </w:r>
          <w:r w:rsidR="006610F8">
            <w:rPr>
              <w:rFonts w:ascii="Calibri" w:hAnsi="Calibri"/>
              <w:noProof/>
              <w:sz w:val="16"/>
            </w:rPr>
            <w:t>20</w:t>
          </w:r>
          <w:r w:rsidR="00560C98" w:rsidRPr="00D07AFF">
            <w:rPr>
              <w:rFonts w:ascii="Calibri" w:hAnsi="Calibri"/>
              <w:sz w:val="16"/>
            </w:rPr>
            <w:fldChar w:fldCharType="end"/>
          </w:r>
          <w:r w:rsidRPr="00D07AFF">
            <w:rPr>
              <w:rFonts w:ascii="Calibri" w:hAnsi="Calibri"/>
              <w:sz w:val="16"/>
            </w:rPr>
            <w:t xml:space="preserve"> of </w:t>
          </w:r>
          <w:r w:rsidR="00560C98" w:rsidRPr="00D07AFF">
            <w:rPr>
              <w:rFonts w:ascii="Calibri" w:hAnsi="Calibri"/>
              <w:sz w:val="16"/>
            </w:rPr>
            <w:fldChar w:fldCharType="begin"/>
          </w:r>
          <w:r w:rsidRPr="00D07AFF">
            <w:rPr>
              <w:rFonts w:ascii="Calibri" w:hAnsi="Calibri"/>
              <w:sz w:val="16"/>
            </w:rPr>
            <w:instrText xml:space="preserve"> NUMPAGES </w:instrText>
          </w:r>
          <w:r w:rsidR="00560C98" w:rsidRPr="00D07AFF">
            <w:rPr>
              <w:rFonts w:ascii="Calibri" w:hAnsi="Calibri"/>
              <w:sz w:val="16"/>
            </w:rPr>
            <w:fldChar w:fldCharType="separate"/>
          </w:r>
          <w:r w:rsidR="006610F8">
            <w:rPr>
              <w:rFonts w:ascii="Calibri" w:hAnsi="Calibri"/>
              <w:noProof/>
              <w:sz w:val="16"/>
            </w:rPr>
            <w:t>20</w:t>
          </w:r>
          <w:r w:rsidR="00560C98" w:rsidRPr="00D07AFF">
            <w:rPr>
              <w:rFonts w:ascii="Calibri" w:hAnsi="Calibri"/>
              <w:sz w:val="16"/>
            </w:rPr>
            <w:fldChar w:fldCharType="end"/>
          </w:r>
        </w:p>
      </w:tc>
    </w:tr>
  </w:tbl>
  <w:p w:rsidR="003214C5" w:rsidRPr="000C3935" w:rsidRDefault="003214C5" w:rsidP="000C3935">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DB2" w:rsidRDefault="00067DB2">
      <w:r>
        <w:separator/>
      </w:r>
    </w:p>
  </w:footnote>
  <w:footnote w:type="continuationSeparator" w:id="0">
    <w:p w:rsidR="00067DB2" w:rsidRDefault="00067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jc w:val="center"/>
      <w:tblBorders>
        <w:bottom w:val="single" w:sz="4" w:space="0" w:color="auto"/>
      </w:tblBorders>
      <w:tblLook w:val="04A0"/>
    </w:tblPr>
    <w:tblGrid>
      <w:gridCol w:w="2268"/>
      <w:gridCol w:w="5529"/>
      <w:gridCol w:w="2268"/>
    </w:tblGrid>
    <w:tr w:rsidR="003214C5" w:rsidTr="0090077A">
      <w:trPr>
        <w:jc w:val="center"/>
      </w:trPr>
      <w:tc>
        <w:tcPr>
          <w:tcW w:w="2268" w:type="dxa"/>
          <w:vAlign w:val="center"/>
        </w:tcPr>
        <w:p w:rsidR="003214C5" w:rsidRDefault="003214C5" w:rsidP="0003073C">
          <w:pPr>
            <w:pStyle w:val="Header"/>
          </w:pPr>
          <w:r>
            <w:object w:dxaOrig="1845"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8.5pt" o:ole="">
                <v:imagedata r:id="rId1" o:title=""/>
              </v:shape>
              <o:OLEObject Type="Embed" ProgID="PBrush" ShapeID="_x0000_i1025" DrawAspect="Content" ObjectID="_1399288602" r:id="rId2"/>
            </w:object>
          </w:r>
        </w:p>
      </w:tc>
      <w:tc>
        <w:tcPr>
          <w:tcW w:w="5529" w:type="dxa"/>
          <w:vAlign w:val="bottom"/>
        </w:tcPr>
        <w:p w:rsidR="003214C5" w:rsidRPr="0090077A" w:rsidRDefault="003214C5" w:rsidP="001643AC">
          <w:pPr>
            <w:pStyle w:val="Header"/>
            <w:jc w:val="center"/>
            <w:rPr>
              <w:rFonts w:ascii="Calibri" w:hAnsi="Calibri"/>
              <w:sz w:val="20"/>
              <w:szCs w:val="20"/>
            </w:rPr>
          </w:pPr>
          <w:r w:rsidRPr="0090077A">
            <w:rPr>
              <w:rFonts w:ascii="Calibri" w:hAnsi="Calibri"/>
              <w:bCs/>
              <w:sz w:val="20"/>
              <w:szCs w:val="20"/>
            </w:rPr>
            <w:t>Workplace Health &amp; Safety Management Plan</w:t>
          </w:r>
        </w:p>
        <w:p w:rsidR="003214C5" w:rsidRPr="005849A8" w:rsidRDefault="003214C5" w:rsidP="002B28C0">
          <w:pPr>
            <w:tabs>
              <w:tab w:val="left" w:pos="12474"/>
            </w:tabs>
            <w:jc w:val="center"/>
            <w:rPr>
              <w:rFonts w:asciiTheme="minorHAnsi" w:hAnsiTheme="minorHAnsi"/>
              <w:sz w:val="20"/>
              <w:szCs w:val="20"/>
            </w:rPr>
          </w:pPr>
          <w:r w:rsidRPr="005849A8">
            <w:rPr>
              <w:rFonts w:asciiTheme="minorHAnsi" w:hAnsiTheme="minorHAnsi"/>
              <w:sz w:val="20"/>
              <w:szCs w:val="20"/>
            </w:rPr>
            <w:t>XXX</w:t>
          </w:r>
        </w:p>
      </w:tc>
      <w:tc>
        <w:tcPr>
          <w:tcW w:w="2268" w:type="dxa"/>
          <w:vAlign w:val="bottom"/>
        </w:tcPr>
        <w:p w:rsidR="003214C5" w:rsidRPr="00C67BFE" w:rsidRDefault="003214C5" w:rsidP="0090077A">
          <w:pPr>
            <w:pStyle w:val="Header"/>
            <w:jc w:val="right"/>
          </w:pPr>
          <w:r w:rsidRPr="00C67BFE">
            <w:rPr>
              <w:rFonts w:ascii="Calibri" w:hAnsi="Calibri"/>
              <w:sz w:val="20"/>
              <w:szCs w:val="20"/>
            </w:rPr>
            <w:t xml:space="preserve">Doc </w:t>
          </w:r>
          <w:r>
            <w:rPr>
              <w:rFonts w:ascii="Calibri" w:hAnsi="Calibri"/>
              <w:sz w:val="20"/>
              <w:szCs w:val="20"/>
            </w:rPr>
            <w:t>Ref.:</w:t>
          </w:r>
          <w:r w:rsidRPr="0090077A">
            <w:rPr>
              <w:rFonts w:ascii="Calibri" w:hAnsi="Calibri"/>
              <w:color w:val="000000" w:themeColor="text1"/>
              <w:sz w:val="20"/>
              <w:szCs w:val="20"/>
            </w:rPr>
            <w:t xml:space="preserve"> WHSMP</w:t>
          </w:r>
        </w:p>
      </w:tc>
    </w:tr>
  </w:tbl>
  <w:p w:rsidR="003214C5" w:rsidRPr="00806869" w:rsidRDefault="003214C5" w:rsidP="00806869">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jc w:val="center"/>
      <w:tblBorders>
        <w:bottom w:val="single" w:sz="4" w:space="0" w:color="auto"/>
      </w:tblBorders>
      <w:tblLook w:val="04A0"/>
    </w:tblPr>
    <w:tblGrid>
      <w:gridCol w:w="2268"/>
      <w:gridCol w:w="5529"/>
      <w:gridCol w:w="2268"/>
    </w:tblGrid>
    <w:tr w:rsidR="003214C5" w:rsidTr="005849A8">
      <w:trPr>
        <w:trHeight w:val="987"/>
        <w:jc w:val="center"/>
      </w:trPr>
      <w:tc>
        <w:tcPr>
          <w:tcW w:w="2268" w:type="dxa"/>
          <w:vAlign w:val="center"/>
        </w:tcPr>
        <w:p w:rsidR="003214C5" w:rsidRDefault="003214C5" w:rsidP="000D3E56">
          <w:pPr>
            <w:pStyle w:val="Header"/>
          </w:pPr>
          <w:r>
            <w:object w:dxaOrig="1845"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58.5pt" o:ole="">
                <v:imagedata r:id="rId1" o:title=""/>
              </v:shape>
              <o:OLEObject Type="Embed" ProgID="PBrush" ShapeID="_x0000_i1026" DrawAspect="Content" ObjectID="_1399288603" r:id="rId2"/>
            </w:object>
          </w:r>
        </w:p>
      </w:tc>
      <w:tc>
        <w:tcPr>
          <w:tcW w:w="5529" w:type="dxa"/>
          <w:vAlign w:val="bottom"/>
        </w:tcPr>
        <w:p w:rsidR="003214C5" w:rsidRPr="0090077A" w:rsidRDefault="003214C5" w:rsidP="0074596E">
          <w:pPr>
            <w:pStyle w:val="Header"/>
            <w:jc w:val="center"/>
            <w:rPr>
              <w:rFonts w:ascii="Calibri" w:hAnsi="Calibri"/>
              <w:sz w:val="20"/>
              <w:szCs w:val="20"/>
            </w:rPr>
          </w:pPr>
          <w:r w:rsidRPr="0090077A">
            <w:rPr>
              <w:rFonts w:ascii="Calibri" w:hAnsi="Calibri"/>
              <w:bCs/>
              <w:sz w:val="20"/>
              <w:szCs w:val="20"/>
            </w:rPr>
            <w:t>Workplace Health &amp; Safety Management Plan</w:t>
          </w:r>
        </w:p>
        <w:p w:rsidR="003214C5" w:rsidRPr="005849A8" w:rsidRDefault="003214C5" w:rsidP="0074596E">
          <w:pPr>
            <w:tabs>
              <w:tab w:val="left" w:pos="12474"/>
            </w:tabs>
            <w:jc w:val="center"/>
            <w:rPr>
              <w:sz w:val="20"/>
              <w:szCs w:val="20"/>
            </w:rPr>
          </w:pPr>
          <w:r>
            <w:rPr>
              <w:rFonts w:ascii="Calibri" w:hAnsi="Calibri"/>
              <w:bCs/>
              <w:sz w:val="20"/>
              <w:szCs w:val="20"/>
            </w:rPr>
            <w:t>XXX</w:t>
          </w:r>
        </w:p>
      </w:tc>
      <w:tc>
        <w:tcPr>
          <w:tcW w:w="2268" w:type="dxa"/>
          <w:vAlign w:val="bottom"/>
        </w:tcPr>
        <w:p w:rsidR="003214C5" w:rsidRPr="00C67BFE" w:rsidRDefault="003214C5" w:rsidP="0074596E">
          <w:pPr>
            <w:pStyle w:val="Header"/>
            <w:jc w:val="right"/>
          </w:pPr>
          <w:r w:rsidRPr="00C67BFE">
            <w:rPr>
              <w:rFonts w:ascii="Calibri" w:hAnsi="Calibri"/>
              <w:sz w:val="20"/>
              <w:szCs w:val="20"/>
            </w:rPr>
            <w:t xml:space="preserve">Doc </w:t>
          </w:r>
          <w:r>
            <w:rPr>
              <w:rFonts w:ascii="Calibri" w:hAnsi="Calibri"/>
              <w:sz w:val="20"/>
              <w:szCs w:val="20"/>
            </w:rPr>
            <w:t>Ref.:</w:t>
          </w:r>
          <w:r w:rsidRPr="0090077A">
            <w:rPr>
              <w:rFonts w:ascii="Calibri" w:hAnsi="Calibri"/>
              <w:color w:val="000000" w:themeColor="text1"/>
              <w:sz w:val="20"/>
              <w:szCs w:val="20"/>
            </w:rPr>
            <w:t xml:space="preserve"> WHSMP</w:t>
          </w:r>
        </w:p>
      </w:tc>
    </w:tr>
  </w:tbl>
  <w:p w:rsidR="003214C5" w:rsidRDefault="003214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jc w:val="center"/>
      <w:tblBorders>
        <w:bottom w:val="single" w:sz="4" w:space="0" w:color="auto"/>
      </w:tblBorders>
      <w:tblLook w:val="04A0"/>
    </w:tblPr>
    <w:tblGrid>
      <w:gridCol w:w="2268"/>
      <w:gridCol w:w="5245"/>
      <w:gridCol w:w="2268"/>
    </w:tblGrid>
    <w:tr w:rsidR="003214C5" w:rsidTr="0090077A">
      <w:trPr>
        <w:jc w:val="center"/>
      </w:trPr>
      <w:tc>
        <w:tcPr>
          <w:tcW w:w="2268" w:type="dxa"/>
          <w:vAlign w:val="center"/>
        </w:tcPr>
        <w:p w:rsidR="003214C5" w:rsidRDefault="003214C5" w:rsidP="00A47CCA">
          <w:pPr>
            <w:pStyle w:val="Header"/>
          </w:pPr>
          <w:r>
            <w:object w:dxaOrig="1845"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75pt;height:58.5pt" o:ole="">
                <v:imagedata r:id="rId1" o:title=""/>
              </v:shape>
              <o:OLEObject Type="Embed" ProgID="PBrush" ShapeID="_x0000_i1027" DrawAspect="Content" ObjectID="_1399288604" r:id="rId2"/>
            </w:object>
          </w:r>
        </w:p>
      </w:tc>
      <w:tc>
        <w:tcPr>
          <w:tcW w:w="5245" w:type="dxa"/>
          <w:vAlign w:val="bottom"/>
        </w:tcPr>
        <w:p w:rsidR="003214C5" w:rsidRPr="0090077A" w:rsidRDefault="003214C5" w:rsidP="0074596E">
          <w:pPr>
            <w:pStyle w:val="Header"/>
            <w:jc w:val="center"/>
            <w:rPr>
              <w:rFonts w:ascii="Calibri" w:hAnsi="Calibri"/>
              <w:sz w:val="20"/>
              <w:szCs w:val="20"/>
            </w:rPr>
          </w:pPr>
          <w:r w:rsidRPr="0090077A">
            <w:rPr>
              <w:rFonts w:ascii="Calibri" w:hAnsi="Calibri"/>
              <w:bCs/>
              <w:sz w:val="20"/>
              <w:szCs w:val="20"/>
            </w:rPr>
            <w:t>Workplace Health &amp; Safety Management Plan</w:t>
          </w:r>
        </w:p>
        <w:p w:rsidR="003214C5" w:rsidRPr="007A70CE" w:rsidRDefault="003214C5" w:rsidP="0074596E">
          <w:pPr>
            <w:tabs>
              <w:tab w:val="left" w:pos="12474"/>
            </w:tabs>
            <w:jc w:val="center"/>
            <w:rPr>
              <w:sz w:val="20"/>
              <w:szCs w:val="20"/>
            </w:rPr>
          </w:pPr>
          <w:r w:rsidRPr="007A70CE">
            <w:rPr>
              <w:rFonts w:ascii="Calibri" w:hAnsi="Calibri"/>
              <w:bCs/>
              <w:sz w:val="20"/>
              <w:szCs w:val="20"/>
            </w:rPr>
            <w:t>XXX</w:t>
          </w:r>
          <w:r w:rsidRPr="007A70CE">
            <w:rPr>
              <w:rFonts w:ascii="Calibri" w:hAnsi="Calibri" w:cs="Arial"/>
              <w:bCs/>
              <w:sz w:val="20"/>
              <w:szCs w:val="20"/>
            </w:rPr>
            <w:t xml:space="preserve"> </w:t>
          </w:r>
        </w:p>
      </w:tc>
      <w:tc>
        <w:tcPr>
          <w:tcW w:w="2268" w:type="dxa"/>
          <w:vAlign w:val="bottom"/>
        </w:tcPr>
        <w:p w:rsidR="003214C5" w:rsidRPr="00C67BFE" w:rsidRDefault="003214C5" w:rsidP="0074596E">
          <w:pPr>
            <w:pStyle w:val="Header"/>
            <w:jc w:val="right"/>
          </w:pPr>
          <w:r w:rsidRPr="00C67BFE">
            <w:rPr>
              <w:rFonts w:ascii="Calibri" w:hAnsi="Calibri"/>
              <w:sz w:val="20"/>
              <w:szCs w:val="20"/>
            </w:rPr>
            <w:t xml:space="preserve">Doc </w:t>
          </w:r>
          <w:r>
            <w:rPr>
              <w:rFonts w:ascii="Calibri" w:hAnsi="Calibri"/>
              <w:sz w:val="20"/>
              <w:szCs w:val="20"/>
            </w:rPr>
            <w:t>Ref.:</w:t>
          </w:r>
          <w:r w:rsidRPr="0090077A">
            <w:rPr>
              <w:rFonts w:ascii="Calibri" w:hAnsi="Calibri"/>
              <w:color w:val="000000" w:themeColor="text1"/>
              <w:sz w:val="20"/>
              <w:szCs w:val="20"/>
            </w:rPr>
            <w:t xml:space="preserve"> WHSMP</w:t>
          </w:r>
        </w:p>
      </w:tc>
    </w:tr>
  </w:tbl>
  <w:p w:rsidR="003214C5" w:rsidRDefault="003214C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jc w:val="center"/>
      <w:tblBorders>
        <w:bottom w:val="single" w:sz="4" w:space="0" w:color="auto"/>
      </w:tblBorders>
      <w:tblLook w:val="04A0"/>
    </w:tblPr>
    <w:tblGrid>
      <w:gridCol w:w="2268"/>
      <w:gridCol w:w="5529"/>
      <w:gridCol w:w="2268"/>
    </w:tblGrid>
    <w:tr w:rsidR="003214C5" w:rsidTr="0074596E">
      <w:trPr>
        <w:jc w:val="center"/>
      </w:trPr>
      <w:tc>
        <w:tcPr>
          <w:tcW w:w="2268" w:type="dxa"/>
          <w:vAlign w:val="center"/>
        </w:tcPr>
        <w:p w:rsidR="003214C5" w:rsidRDefault="003214C5" w:rsidP="0074596E">
          <w:pPr>
            <w:pStyle w:val="Header"/>
          </w:pPr>
          <w:r>
            <w:object w:dxaOrig="1845"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75pt;height:58.5pt" o:ole="">
                <v:imagedata r:id="rId1" o:title=""/>
              </v:shape>
              <o:OLEObject Type="Embed" ProgID="PBrush" ShapeID="_x0000_i1028" DrawAspect="Content" ObjectID="_1399288605" r:id="rId2"/>
            </w:object>
          </w:r>
        </w:p>
      </w:tc>
      <w:tc>
        <w:tcPr>
          <w:tcW w:w="5529" w:type="dxa"/>
          <w:vAlign w:val="bottom"/>
        </w:tcPr>
        <w:p w:rsidR="003214C5" w:rsidRPr="0090077A" w:rsidRDefault="003214C5" w:rsidP="0074596E">
          <w:pPr>
            <w:pStyle w:val="Header"/>
            <w:jc w:val="center"/>
            <w:rPr>
              <w:rFonts w:ascii="Calibri" w:hAnsi="Calibri"/>
              <w:sz w:val="20"/>
              <w:szCs w:val="20"/>
            </w:rPr>
          </w:pPr>
          <w:r w:rsidRPr="0090077A">
            <w:rPr>
              <w:rFonts w:ascii="Calibri" w:hAnsi="Calibri"/>
              <w:bCs/>
              <w:sz w:val="20"/>
              <w:szCs w:val="20"/>
            </w:rPr>
            <w:t>Workplace Health &amp; Safety Management Plan</w:t>
          </w:r>
        </w:p>
        <w:p w:rsidR="003214C5" w:rsidRPr="005B0645" w:rsidRDefault="003214C5" w:rsidP="0074596E">
          <w:pPr>
            <w:tabs>
              <w:tab w:val="left" w:pos="12474"/>
            </w:tabs>
            <w:jc w:val="center"/>
            <w:rPr>
              <w:sz w:val="20"/>
              <w:szCs w:val="20"/>
            </w:rPr>
          </w:pPr>
          <w:r w:rsidRPr="005B0645">
            <w:rPr>
              <w:rFonts w:ascii="Calibri" w:hAnsi="Calibri"/>
              <w:bCs/>
              <w:sz w:val="20"/>
              <w:szCs w:val="20"/>
            </w:rPr>
            <w:t>XXX</w:t>
          </w:r>
          <w:r w:rsidRPr="005B0645">
            <w:rPr>
              <w:rFonts w:ascii="Calibri" w:hAnsi="Calibri" w:cs="Arial"/>
              <w:bCs/>
              <w:sz w:val="20"/>
              <w:szCs w:val="20"/>
            </w:rPr>
            <w:t xml:space="preserve"> </w:t>
          </w:r>
        </w:p>
      </w:tc>
      <w:tc>
        <w:tcPr>
          <w:tcW w:w="2268" w:type="dxa"/>
          <w:vAlign w:val="bottom"/>
        </w:tcPr>
        <w:p w:rsidR="003214C5" w:rsidRPr="00C67BFE" w:rsidRDefault="003214C5" w:rsidP="0074596E">
          <w:pPr>
            <w:pStyle w:val="Header"/>
            <w:jc w:val="right"/>
          </w:pPr>
          <w:r w:rsidRPr="00C67BFE">
            <w:rPr>
              <w:rFonts w:ascii="Calibri" w:hAnsi="Calibri"/>
              <w:sz w:val="20"/>
              <w:szCs w:val="20"/>
            </w:rPr>
            <w:t xml:space="preserve">Doc </w:t>
          </w:r>
          <w:r>
            <w:rPr>
              <w:rFonts w:ascii="Calibri" w:hAnsi="Calibri"/>
              <w:sz w:val="20"/>
              <w:szCs w:val="20"/>
            </w:rPr>
            <w:t>Ref.</w:t>
          </w:r>
          <w:r w:rsidRPr="00C67BFE">
            <w:rPr>
              <w:rFonts w:ascii="Calibri" w:hAnsi="Calibri"/>
              <w:sz w:val="20"/>
              <w:szCs w:val="20"/>
            </w:rPr>
            <w:t xml:space="preserve">: </w:t>
          </w:r>
          <w:r w:rsidRPr="0090077A">
            <w:rPr>
              <w:rFonts w:ascii="Calibri" w:hAnsi="Calibri"/>
              <w:color w:val="000000" w:themeColor="text1"/>
              <w:sz w:val="20"/>
              <w:szCs w:val="20"/>
            </w:rPr>
            <w:t>WHSMP</w:t>
          </w:r>
        </w:p>
      </w:tc>
    </w:tr>
  </w:tbl>
  <w:p w:rsidR="003214C5" w:rsidRPr="009B25D2" w:rsidRDefault="003214C5" w:rsidP="009B25D2">
    <w:pPr>
      <w:pStyle w:val="Header"/>
      <w:rPr>
        <w:szCs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jc w:val="center"/>
      <w:tblBorders>
        <w:bottom w:val="single" w:sz="4" w:space="0" w:color="auto"/>
      </w:tblBorders>
      <w:tblLook w:val="04A0"/>
    </w:tblPr>
    <w:tblGrid>
      <w:gridCol w:w="2268"/>
      <w:gridCol w:w="5529"/>
      <w:gridCol w:w="2268"/>
    </w:tblGrid>
    <w:tr w:rsidR="003214C5" w:rsidTr="00187CC7">
      <w:trPr>
        <w:jc w:val="center"/>
      </w:trPr>
      <w:tc>
        <w:tcPr>
          <w:tcW w:w="2268" w:type="dxa"/>
          <w:vAlign w:val="center"/>
        </w:tcPr>
        <w:p w:rsidR="003214C5" w:rsidRDefault="003214C5" w:rsidP="00187CC7">
          <w:pPr>
            <w:pStyle w:val="Header"/>
          </w:pPr>
          <w:r>
            <w:object w:dxaOrig="1845"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75pt;height:58.5pt" o:ole="">
                <v:imagedata r:id="rId1" o:title=""/>
              </v:shape>
              <o:OLEObject Type="Embed" ProgID="PBrush" ShapeID="_x0000_i1029" DrawAspect="Content" ObjectID="_1399288606" r:id="rId2"/>
            </w:object>
          </w:r>
        </w:p>
      </w:tc>
      <w:tc>
        <w:tcPr>
          <w:tcW w:w="5529" w:type="dxa"/>
          <w:vAlign w:val="bottom"/>
        </w:tcPr>
        <w:p w:rsidR="003214C5" w:rsidRPr="0090077A" w:rsidRDefault="003214C5" w:rsidP="00187CC7">
          <w:pPr>
            <w:pStyle w:val="Header"/>
            <w:jc w:val="center"/>
            <w:rPr>
              <w:rFonts w:ascii="Calibri" w:hAnsi="Calibri"/>
              <w:sz w:val="20"/>
              <w:szCs w:val="20"/>
            </w:rPr>
          </w:pPr>
          <w:r w:rsidRPr="0090077A">
            <w:rPr>
              <w:rFonts w:ascii="Calibri" w:hAnsi="Calibri"/>
              <w:bCs/>
              <w:sz w:val="20"/>
              <w:szCs w:val="20"/>
            </w:rPr>
            <w:t>Workplace Health &amp; Safety Management Plan</w:t>
          </w:r>
        </w:p>
        <w:p w:rsidR="003214C5" w:rsidRPr="005B0645" w:rsidRDefault="003214C5" w:rsidP="00187CC7">
          <w:pPr>
            <w:tabs>
              <w:tab w:val="left" w:pos="12474"/>
            </w:tabs>
            <w:jc w:val="center"/>
            <w:rPr>
              <w:sz w:val="20"/>
              <w:szCs w:val="20"/>
            </w:rPr>
          </w:pPr>
          <w:r w:rsidRPr="005B0645">
            <w:rPr>
              <w:rFonts w:ascii="Calibri" w:hAnsi="Calibri"/>
              <w:bCs/>
              <w:sz w:val="20"/>
              <w:szCs w:val="20"/>
            </w:rPr>
            <w:t>XXX</w:t>
          </w:r>
          <w:r w:rsidRPr="005B0645">
            <w:rPr>
              <w:rFonts w:ascii="Calibri" w:hAnsi="Calibri" w:cs="Arial"/>
              <w:bCs/>
              <w:sz w:val="20"/>
              <w:szCs w:val="20"/>
            </w:rPr>
            <w:t xml:space="preserve"> </w:t>
          </w:r>
        </w:p>
      </w:tc>
      <w:tc>
        <w:tcPr>
          <w:tcW w:w="2268" w:type="dxa"/>
          <w:vAlign w:val="bottom"/>
        </w:tcPr>
        <w:p w:rsidR="003214C5" w:rsidRPr="00C67BFE" w:rsidRDefault="003214C5" w:rsidP="00187CC7">
          <w:pPr>
            <w:pStyle w:val="Header"/>
            <w:jc w:val="right"/>
          </w:pPr>
          <w:r w:rsidRPr="00C67BFE">
            <w:rPr>
              <w:rFonts w:ascii="Calibri" w:hAnsi="Calibri"/>
              <w:sz w:val="20"/>
              <w:szCs w:val="20"/>
            </w:rPr>
            <w:t xml:space="preserve">Doc </w:t>
          </w:r>
          <w:r>
            <w:rPr>
              <w:rFonts w:ascii="Calibri" w:hAnsi="Calibri"/>
              <w:sz w:val="20"/>
              <w:szCs w:val="20"/>
            </w:rPr>
            <w:t>Ref.</w:t>
          </w:r>
          <w:r w:rsidRPr="00C67BFE">
            <w:rPr>
              <w:rFonts w:ascii="Calibri" w:hAnsi="Calibri"/>
              <w:sz w:val="20"/>
              <w:szCs w:val="20"/>
            </w:rPr>
            <w:t xml:space="preserve">: </w:t>
          </w:r>
          <w:r w:rsidRPr="0090077A">
            <w:rPr>
              <w:rFonts w:ascii="Calibri" w:hAnsi="Calibri"/>
              <w:color w:val="000000" w:themeColor="text1"/>
              <w:sz w:val="20"/>
              <w:szCs w:val="20"/>
            </w:rPr>
            <w:t>WHSMP</w:t>
          </w:r>
        </w:p>
      </w:tc>
    </w:tr>
  </w:tbl>
  <w:p w:rsidR="003214C5" w:rsidRPr="000C3935" w:rsidRDefault="003214C5" w:rsidP="000C39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13D"/>
    <w:multiLevelType w:val="hybridMultilevel"/>
    <w:tmpl w:val="207CC186"/>
    <w:lvl w:ilvl="0" w:tplc="F19804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9A1F30"/>
    <w:multiLevelType w:val="hybridMultilevel"/>
    <w:tmpl w:val="41E8DD90"/>
    <w:lvl w:ilvl="0" w:tplc="F198043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7363179"/>
    <w:multiLevelType w:val="hybridMultilevel"/>
    <w:tmpl w:val="687E056C"/>
    <w:lvl w:ilvl="0" w:tplc="F19804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D34C80"/>
    <w:multiLevelType w:val="hybridMultilevel"/>
    <w:tmpl w:val="FEF0DE22"/>
    <w:lvl w:ilvl="0" w:tplc="F1980438">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
    <w:nsid w:val="405A6E81"/>
    <w:multiLevelType w:val="hybridMultilevel"/>
    <w:tmpl w:val="1EB0C6D8"/>
    <w:lvl w:ilvl="0" w:tplc="F19804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6711076"/>
    <w:multiLevelType w:val="hybridMultilevel"/>
    <w:tmpl w:val="831407B4"/>
    <w:lvl w:ilvl="0" w:tplc="F19804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8051B63"/>
    <w:multiLevelType w:val="multilevel"/>
    <w:tmpl w:val="A8E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EB378F"/>
    <w:multiLevelType w:val="hybridMultilevel"/>
    <w:tmpl w:val="3E223364"/>
    <w:lvl w:ilvl="0" w:tplc="F19804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64722B9"/>
    <w:multiLevelType w:val="hybridMultilevel"/>
    <w:tmpl w:val="BC3027A8"/>
    <w:lvl w:ilvl="0" w:tplc="F1980438">
      <w:start w:val="1"/>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8E236D"/>
    <w:multiLevelType w:val="hybridMultilevel"/>
    <w:tmpl w:val="FCACE960"/>
    <w:lvl w:ilvl="0" w:tplc="F1980438">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0">
    <w:nsid w:val="5EE5369A"/>
    <w:multiLevelType w:val="hybridMultilevel"/>
    <w:tmpl w:val="C76865A6"/>
    <w:lvl w:ilvl="0" w:tplc="F19804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DF1F66"/>
    <w:multiLevelType w:val="hybridMultilevel"/>
    <w:tmpl w:val="B734B7B8"/>
    <w:lvl w:ilvl="0" w:tplc="F19804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B87E61"/>
    <w:multiLevelType w:val="hybridMultilevel"/>
    <w:tmpl w:val="E0387080"/>
    <w:lvl w:ilvl="0" w:tplc="B9A44BC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7A083E"/>
    <w:multiLevelType w:val="hybridMultilevel"/>
    <w:tmpl w:val="A66648FC"/>
    <w:lvl w:ilvl="0" w:tplc="F19804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977876"/>
    <w:multiLevelType w:val="hybridMultilevel"/>
    <w:tmpl w:val="42F6600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72725EF7"/>
    <w:multiLevelType w:val="hybridMultilevel"/>
    <w:tmpl w:val="0E6A5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A417259"/>
    <w:multiLevelType w:val="hybridMultilevel"/>
    <w:tmpl w:val="3FBEBBAE"/>
    <w:lvl w:ilvl="0" w:tplc="F198043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15"/>
  </w:num>
  <w:num w:numId="4">
    <w:abstractNumId w:val="16"/>
  </w:num>
  <w:num w:numId="5">
    <w:abstractNumId w:val="1"/>
  </w:num>
  <w:num w:numId="6">
    <w:abstractNumId w:val="0"/>
  </w:num>
  <w:num w:numId="7">
    <w:abstractNumId w:val="6"/>
  </w:num>
  <w:num w:numId="8">
    <w:abstractNumId w:val="13"/>
  </w:num>
  <w:num w:numId="9">
    <w:abstractNumId w:val="9"/>
  </w:num>
  <w:num w:numId="10">
    <w:abstractNumId w:val="14"/>
  </w:num>
  <w:num w:numId="11">
    <w:abstractNumId w:val="5"/>
  </w:num>
  <w:num w:numId="12">
    <w:abstractNumId w:val="2"/>
  </w:num>
  <w:num w:numId="13">
    <w:abstractNumId w:val="4"/>
  </w:num>
  <w:num w:numId="14">
    <w:abstractNumId w:val="3"/>
  </w:num>
  <w:num w:numId="15">
    <w:abstractNumId w:val="11"/>
  </w:num>
  <w:num w:numId="16">
    <w:abstractNumId w:val="10"/>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4818"/>
  </w:hdrShapeDefaults>
  <w:footnotePr>
    <w:footnote w:id="-1"/>
    <w:footnote w:id="0"/>
  </w:footnotePr>
  <w:endnotePr>
    <w:endnote w:id="-1"/>
    <w:endnote w:id="0"/>
  </w:endnotePr>
  <w:compat>
    <w:applyBreakingRules/>
  </w:compat>
  <w:rsids>
    <w:rsidRoot w:val="007F254B"/>
    <w:rsid w:val="000032DC"/>
    <w:rsid w:val="000037DD"/>
    <w:rsid w:val="000037EC"/>
    <w:rsid w:val="00004804"/>
    <w:rsid w:val="00004D26"/>
    <w:rsid w:val="000059E8"/>
    <w:rsid w:val="00006B75"/>
    <w:rsid w:val="000073B5"/>
    <w:rsid w:val="00007A33"/>
    <w:rsid w:val="00007C52"/>
    <w:rsid w:val="00007CAA"/>
    <w:rsid w:val="00012B89"/>
    <w:rsid w:val="00013EAC"/>
    <w:rsid w:val="00015AA1"/>
    <w:rsid w:val="00015DF4"/>
    <w:rsid w:val="00016076"/>
    <w:rsid w:val="00017037"/>
    <w:rsid w:val="000227ED"/>
    <w:rsid w:val="00022A90"/>
    <w:rsid w:val="00023057"/>
    <w:rsid w:val="0002454E"/>
    <w:rsid w:val="0002507E"/>
    <w:rsid w:val="00025CD5"/>
    <w:rsid w:val="00026844"/>
    <w:rsid w:val="00027AA9"/>
    <w:rsid w:val="0003007F"/>
    <w:rsid w:val="0003036C"/>
    <w:rsid w:val="0003073C"/>
    <w:rsid w:val="000320C9"/>
    <w:rsid w:val="00032C9D"/>
    <w:rsid w:val="000335A7"/>
    <w:rsid w:val="00033817"/>
    <w:rsid w:val="00033B51"/>
    <w:rsid w:val="00033EEE"/>
    <w:rsid w:val="000360CD"/>
    <w:rsid w:val="00036DB3"/>
    <w:rsid w:val="00040B2E"/>
    <w:rsid w:val="000419D4"/>
    <w:rsid w:val="0004361E"/>
    <w:rsid w:val="000440C0"/>
    <w:rsid w:val="00044496"/>
    <w:rsid w:val="00044BC7"/>
    <w:rsid w:val="0004516C"/>
    <w:rsid w:val="000451DE"/>
    <w:rsid w:val="00046E83"/>
    <w:rsid w:val="00047F4A"/>
    <w:rsid w:val="00050A34"/>
    <w:rsid w:val="00050CAA"/>
    <w:rsid w:val="000514B2"/>
    <w:rsid w:val="00052A98"/>
    <w:rsid w:val="00052EBD"/>
    <w:rsid w:val="00053A2E"/>
    <w:rsid w:val="000545C5"/>
    <w:rsid w:val="00055769"/>
    <w:rsid w:val="000577A0"/>
    <w:rsid w:val="0006246C"/>
    <w:rsid w:val="000624B2"/>
    <w:rsid w:val="00063392"/>
    <w:rsid w:val="00063519"/>
    <w:rsid w:val="00064750"/>
    <w:rsid w:val="00067344"/>
    <w:rsid w:val="00067DB2"/>
    <w:rsid w:val="0007151C"/>
    <w:rsid w:val="0007167C"/>
    <w:rsid w:val="00071982"/>
    <w:rsid w:val="0007259B"/>
    <w:rsid w:val="0007348C"/>
    <w:rsid w:val="000740A1"/>
    <w:rsid w:val="0007465F"/>
    <w:rsid w:val="00077E4B"/>
    <w:rsid w:val="00077FD6"/>
    <w:rsid w:val="00081708"/>
    <w:rsid w:val="00082B6A"/>
    <w:rsid w:val="0008553B"/>
    <w:rsid w:val="00086EF5"/>
    <w:rsid w:val="00086F3E"/>
    <w:rsid w:val="000874E5"/>
    <w:rsid w:val="00087CA2"/>
    <w:rsid w:val="00091B7D"/>
    <w:rsid w:val="00091CC8"/>
    <w:rsid w:val="000948CD"/>
    <w:rsid w:val="00094D46"/>
    <w:rsid w:val="00095820"/>
    <w:rsid w:val="00096608"/>
    <w:rsid w:val="000972DC"/>
    <w:rsid w:val="00097AC8"/>
    <w:rsid w:val="00097B99"/>
    <w:rsid w:val="00097FCD"/>
    <w:rsid w:val="000A033C"/>
    <w:rsid w:val="000A0CDC"/>
    <w:rsid w:val="000A128C"/>
    <w:rsid w:val="000A136D"/>
    <w:rsid w:val="000A1AA6"/>
    <w:rsid w:val="000A1F4C"/>
    <w:rsid w:val="000A31D8"/>
    <w:rsid w:val="000A4A31"/>
    <w:rsid w:val="000A4BB0"/>
    <w:rsid w:val="000A4F67"/>
    <w:rsid w:val="000A6506"/>
    <w:rsid w:val="000A7EFD"/>
    <w:rsid w:val="000B052B"/>
    <w:rsid w:val="000B0B60"/>
    <w:rsid w:val="000B0F6E"/>
    <w:rsid w:val="000B165E"/>
    <w:rsid w:val="000B3001"/>
    <w:rsid w:val="000B300F"/>
    <w:rsid w:val="000B46C5"/>
    <w:rsid w:val="000B5796"/>
    <w:rsid w:val="000B6C48"/>
    <w:rsid w:val="000B704A"/>
    <w:rsid w:val="000B7128"/>
    <w:rsid w:val="000B7EA4"/>
    <w:rsid w:val="000C110E"/>
    <w:rsid w:val="000C1776"/>
    <w:rsid w:val="000C2C60"/>
    <w:rsid w:val="000C3935"/>
    <w:rsid w:val="000C4044"/>
    <w:rsid w:val="000C50D3"/>
    <w:rsid w:val="000C6B6B"/>
    <w:rsid w:val="000C6FA7"/>
    <w:rsid w:val="000C7017"/>
    <w:rsid w:val="000D0380"/>
    <w:rsid w:val="000D2B57"/>
    <w:rsid w:val="000D3E56"/>
    <w:rsid w:val="000D45B4"/>
    <w:rsid w:val="000D514E"/>
    <w:rsid w:val="000D5FFC"/>
    <w:rsid w:val="000D7BF6"/>
    <w:rsid w:val="000D7C50"/>
    <w:rsid w:val="000E0408"/>
    <w:rsid w:val="000E1535"/>
    <w:rsid w:val="000E266F"/>
    <w:rsid w:val="000E3E3B"/>
    <w:rsid w:val="000E4EBF"/>
    <w:rsid w:val="000E5E88"/>
    <w:rsid w:val="000E62D9"/>
    <w:rsid w:val="000E6FD6"/>
    <w:rsid w:val="000F0478"/>
    <w:rsid w:val="000F17EA"/>
    <w:rsid w:val="000F320F"/>
    <w:rsid w:val="000F32E7"/>
    <w:rsid w:val="000F3FE1"/>
    <w:rsid w:val="000F415A"/>
    <w:rsid w:val="000F513E"/>
    <w:rsid w:val="000F5A1F"/>
    <w:rsid w:val="000F6761"/>
    <w:rsid w:val="000F7672"/>
    <w:rsid w:val="000F7C7C"/>
    <w:rsid w:val="001014D4"/>
    <w:rsid w:val="0010209E"/>
    <w:rsid w:val="001027E8"/>
    <w:rsid w:val="00102AC4"/>
    <w:rsid w:val="00102D14"/>
    <w:rsid w:val="001035AF"/>
    <w:rsid w:val="00104FAE"/>
    <w:rsid w:val="00105197"/>
    <w:rsid w:val="00112C02"/>
    <w:rsid w:val="001146CC"/>
    <w:rsid w:val="00114729"/>
    <w:rsid w:val="00114F3C"/>
    <w:rsid w:val="00116DDD"/>
    <w:rsid w:val="00117E29"/>
    <w:rsid w:val="00120EA2"/>
    <w:rsid w:val="0012162D"/>
    <w:rsid w:val="001236E5"/>
    <w:rsid w:val="00123708"/>
    <w:rsid w:val="0012392D"/>
    <w:rsid w:val="00123E93"/>
    <w:rsid w:val="00123F89"/>
    <w:rsid w:val="00124EBC"/>
    <w:rsid w:val="00126168"/>
    <w:rsid w:val="00126F33"/>
    <w:rsid w:val="001312AE"/>
    <w:rsid w:val="00132B9B"/>
    <w:rsid w:val="00133573"/>
    <w:rsid w:val="00135846"/>
    <w:rsid w:val="00135DE6"/>
    <w:rsid w:val="0014061D"/>
    <w:rsid w:val="001412EB"/>
    <w:rsid w:val="00141AA9"/>
    <w:rsid w:val="001428BC"/>
    <w:rsid w:val="0014295D"/>
    <w:rsid w:val="0014513B"/>
    <w:rsid w:val="00145DC5"/>
    <w:rsid w:val="00146A64"/>
    <w:rsid w:val="00150343"/>
    <w:rsid w:val="00150EF4"/>
    <w:rsid w:val="0015307C"/>
    <w:rsid w:val="00154164"/>
    <w:rsid w:val="001545DD"/>
    <w:rsid w:val="00155009"/>
    <w:rsid w:val="0015508A"/>
    <w:rsid w:val="001555BE"/>
    <w:rsid w:val="0015753C"/>
    <w:rsid w:val="0015769B"/>
    <w:rsid w:val="00161091"/>
    <w:rsid w:val="001622E3"/>
    <w:rsid w:val="0016280A"/>
    <w:rsid w:val="001643AC"/>
    <w:rsid w:val="00164D6C"/>
    <w:rsid w:val="00170709"/>
    <w:rsid w:val="001717AC"/>
    <w:rsid w:val="00171F5A"/>
    <w:rsid w:val="00172783"/>
    <w:rsid w:val="0017320D"/>
    <w:rsid w:val="00173258"/>
    <w:rsid w:val="0017545E"/>
    <w:rsid w:val="00175A96"/>
    <w:rsid w:val="00175EE7"/>
    <w:rsid w:val="001767AF"/>
    <w:rsid w:val="0018041A"/>
    <w:rsid w:val="00181D2C"/>
    <w:rsid w:val="001823CA"/>
    <w:rsid w:val="00183251"/>
    <w:rsid w:val="00183DD8"/>
    <w:rsid w:val="00184972"/>
    <w:rsid w:val="0018615E"/>
    <w:rsid w:val="001870BA"/>
    <w:rsid w:val="00187CC7"/>
    <w:rsid w:val="0019038B"/>
    <w:rsid w:val="00192E63"/>
    <w:rsid w:val="001932D4"/>
    <w:rsid w:val="00193841"/>
    <w:rsid w:val="0019486C"/>
    <w:rsid w:val="00194F4F"/>
    <w:rsid w:val="0019652C"/>
    <w:rsid w:val="00197436"/>
    <w:rsid w:val="001A2421"/>
    <w:rsid w:val="001A49AF"/>
    <w:rsid w:val="001A5ABA"/>
    <w:rsid w:val="001A74EC"/>
    <w:rsid w:val="001A7F20"/>
    <w:rsid w:val="001B2146"/>
    <w:rsid w:val="001B415B"/>
    <w:rsid w:val="001B44D6"/>
    <w:rsid w:val="001B652E"/>
    <w:rsid w:val="001B6B21"/>
    <w:rsid w:val="001B7263"/>
    <w:rsid w:val="001B77E8"/>
    <w:rsid w:val="001B7EC5"/>
    <w:rsid w:val="001C2EB3"/>
    <w:rsid w:val="001C3496"/>
    <w:rsid w:val="001C6BF1"/>
    <w:rsid w:val="001C6E7F"/>
    <w:rsid w:val="001D25CE"/>
    <w:rsid w:val="001D26E5"/>
    <w:rsid w:val="001D2B72"/>
    <w:rsid w:val="001D2BBC"/>
    <w:rsid w:val="001D6367"/>
    <w:rsid w:val="001D6E7E"/>
    <w:rsid w:val="001D7AB5"/>
    <w:rsid w:val="001E148D"/>
    <w:rsid w:val="001E180A"/>
    <w:rsid w:val="001E1A23"/>
    <w:rsid w:val="001E29BF"/>
    <w:rsid w:val="001E42F7"/>
    <w:rsid w:val="001E52B8"/>
    <w:rsid w:val="001E5EC5"/>
    <w:rsid w:val="001E6EAA"/>
    <w:rsid w:val="001F1D38"/>
    <w:rsid w:val="001F40DB"/>
    <w:rsid w:val="001F4E97"/>
    <w:rsid w:val="001F5D0E"/>
    <w:rsid w:val="001F62E8"/>
    <w:rsid w:val="001F6DDF"/>
    <w:rsid w:val="001F70BD"/>
    <w:rsid w:val="001F7E10"/>
    <w:rsid w:val="001F7F58"/>
    <w:rsid w:val="00201A09"/>
    <w:rsid w:val="002059C7"/>
    <w:rsid w:val="002102B0"/>
    <w:rsid w:val="002107A6"/>
    <w:rsid w:val="0021261A"/>
    <w:rsid w:val="00213E50"/>
    <w:rsid w:val="002146E0"/>
    <w:rsid w:val="0021540B"/>
    <w:rsid w:val="00215563"/>
    <w:rsid w:val="0022427D"/>
    <w:rsid w:val="00224C19"/>
    <w:rsid w:val="00224F00"/>
    <w:rsid w:val="002250A4"/>
    <w:rsid w:val="00225CD1"/>
    <w:rsid w:val="00226CB5"/>
    <w:rsid w:val="00227400"/>
    <w:rsid w:val="00230441"/>
    <w:rsid w:val="002310C9"/>
    <w:rsid w:val="0023194E"/>
    <w:rsid w:val="00231AA1"/>
    <w:rsid w:val="00232B5A"/>
    <w:rsid w:val="00232B7F"/>
    <w:rsid w:val="00234919"/>
    <w:rsid w:val="0023520B"/>
    <w:rsid w:val="0023547E"/>
    <w:rsid w:val="00235E96"/>
    <w:rsid w:val="00236369"/>
    <w:rsid w:val="0023687D"/>
    <w:rsid w:val="0023789A"/>
    <w:rsid w:val="00242002"/>
    <w:rsid w:val="00242346"/>
    <w:rsid w:val="00244CF7"/>
    <w:rsid w:val="002450E7"/>
    <w:rsid w:val="00245710"/>
    <w:rsid w:val="002468EC"/>
    <w:rsid w:val="00246DF0"/>
    <w:rsid w:val="00247940"/>
    <w:rsid w:val="00247CA7"/>
    <w:rsid w:val="00247F85"/>
    <w:rsid w:val="00250164"/>
    <w:rsid w:val="002519CE"/>
    <w:rsid w:val="002533ED"/>
    <w:rsid w:val="00253C4D"/>
    <w:rsid w:val="00253DDB"/>
    <w:rsid w:val="00254BFF"/>
    <w:rsid w:val="002554E9"/>
    <w:rsid w:val="00260061"/>
    <w:rsid w:val="0026020C"/>
    <w:rsid w:val="00261AE8"/>
    <w:rsid w:val="0026357B"/>
    <w:rsid w:val="0026387A"/>
    <w:rsid w:val="002638E1"/>
    <w:rsid w:val="00263C16"/>
    <w:rsid w:val="00263D47"/>
    <w:rsid w:val="00265D35"/>
    <w:rsid w:val="002666AE"/>
    <w:rsid w:val="00270659"/>
    <w:rsid w:val="00271031"/>
    <w:rsid w:val="002717CE"/>
    <w:rsid w:val="002721E8"/>
    <w:rsid w:val="002728B7"/>
    <w:rsid w:val="00272F49"/>
    <w:rsid w:val="00273C8A"/>
    <w:rsid w:val="00274CA1"/>
    <w:rsid w:val="00275A74"/>
    <w:rsid w:val="0027751B"/>
    <w:rsid w:val="00277DB7"/>
    <w:rsid w:val="00280C25"/>
    <w:rsid w:val="00281405"/>
    <w:rsid w:val="00283715"/>
    <w:rsid w:val="002845E6"/>
    <w:rsid w:val="00284766"/>
    <w:rsid w:val="00284E09"/>
    <w:rsid w:val="00287AC6"/>
    <w:rsid w:val="00290451"/>
    <w:rsid w:val="00292A10"/>
    <w:rsid w:val="00293C45"/>
    <w:rsid w:val="00294467"/>
    <w:rsid w:val="0029514E"/>
    <w:rsid w:val="002963A7"/>
    <w:rsid w:val="00297F09"/>
    <w:rsid w:val="002A09EA"/>
    <w:rsid w:val="002A0E22"/>
    <w:rsid w:val="002A20FA"/>
    <w:rsid w:val="002A2B7A"/>
    <w:rsid w:val="002A2D43"/>
    <w:rsid w:val="002A534B"/>
    <w:rsid w:val="002A68A3"/>
    <w:rsid w:val="002A6D33"/>
    <w:rsid w:val="002B1D8A"/>
    <w:rsid w:val="002B2502"/>
    <w:rsid w:val="002B2521"/>
    <w:rsid w:val="002B2787"/>
    <w:rsid w:val="002B28C0"/>
    <w:rsid w:val="002B450F"/>
    <w:rsid w:val="002B4B96"/>
    <w:rsid w:val="002B6F37"/>
    <w:rsid w:val="002B7592"/>
    <w:rsid w:val="002C0E40"/>
    <w:rsid w:val="002C16AD"/>
    <w:rsid w:val="002C2D2A"/>
    <w:rsid w:val="002C50A9"/>
    <w:rsid w:val="002C712C"/>
    <w:rsid w:val="002C7E35"/>
    <w:rsid w:val="002D1674"/>
    <w:rsid w:val="002D2A27"/>
    <w:rsid w:val="002D3509"/>
    <w:rsid w:val="002D3585"/>
    <w:rsid w:val="002D3865"/>
    <w:rsid w:val="002D4633"/>
    <w:rsid w:val="002D4642"/>
    <w:rsid w:val="002D4B5F"/>
    <w:rsid w:val="002D4CF0"/>
    <w:rsid w:val="002D53FB"/>
    <w:rsid w:val="002D58C5"/>
    <w:rsid w:val="002D7080"/>
    <w:rsid w:val="002F0D29"/>
    <w:rsid w:val="002F18A8"/>
    <w:rsid w:val="002F38F4"/>
    <w:rsid w:val="002F4236"/>
    <w:rsid w:val="002F750E"/>
    <w:rsid w:val="003004F3"/>
    <w:rsid w:val="00301208"/>
    <w:rsid w:val="00301C0B"/>
    <w:rsid w:val="0030300F"/>
    <w:rsid w:val="00303616"/>
    <w:rsid w:val="00303CBC"/>
    <w:rsid w:val="003044A8"/>
    <w:rsid w:val="003067D2"/>
    <w:rsid w:val="003104BB"/>
    <w:rsid w:val="00310A36"/>
    <w:rsid w:val="00310FF3"/>
    <w:rsid w:val="003111C0"/>
    <w:rsid w:val="00311AC7"/>
    <w:rsid w:val="00311BFE"/>
    <w:rsid w:val="00311E75"/>
    <w:rsid w:val="00313557"/>
    <w:rsid w:val="003138FF"/>
    <w:rsid w:val="00314AC1"/>
    <w:rsid w:val="00314DD8"/>
    <w:rsid w:val="003152E3"/>
    <w:rsid w:val="00315F43"/>
    <w:rsid w:val="00316037"/>
    <w:rsid w:val="00316446"/>
    <w:rsid w:val="00316806"/>
    <w:rsid w:val="00317574"/>
    <w:rsid w:val="003214C5"/>
    <w:rsid w:val="0032207A"/>
    <w:rsid w:val="00322BA7"/>
    <w:rsid w:val="00322C57"/>
    <w:rsid w:val="0032307E"/>
    <w:rsid w:val="003247E9"/>
    <w:rsid w:val="0032497B"/>
    <w:rsid w:val="00324AA9"/>
    <w:rsid w:val="00324AD0"/>
    <w:rsid w:val="00325504"/>
    <w:rsid w:val="00325716"/>
    <w:rsid w:val="00327DE9"/>
    <w:rsid w:val="00327E14"/>
    <w:rsid w:val="00333158"/>
    <w:rsid w:val="003337B7"/>
    <w:rsid w:val="003337EC"/>
    <w:rsid w:val="0033504E"/>
    <w:rsid w:val="0033614C"/>
    <w:rsid w:val="00336671"/>
    <w:rsid w:val="00341652"/>
    <w:rsid w:val="0034187D"/>
    <w:rsid w:val="00343336"/>
    <w:rsid w:val="003453A4"/>
    <w:rsid w:val="003455B6"/>
    <w:rsid w:val="0034583F"/>
    <w:rsid w:val="00347A57"/>
    <w:rsid w:val="00351A02"/>
    <w:rsid w:val="00351BDD"/>
    <w:rsid w:val="003550F7"/>
    <w:rsid w:val="00356CD2"/>
    <w:rsid w:val="00357373"/>
    <w:rsid w:val="00360219"/>
    <w:rsid w:val="0036065A"/>
    <w:rsid w:val="00361AD7"/>
    <w:rsid w:val="003620C1"/>
    <w:rsid w:val="0036297D"/>
    <w:rsid w:val="003637D8"/>
    <w:rsid w:val="003677E8"/>
    <w:rsid w:val="00370B42"/>
    <w:rsid w:val="003727D9"/>
    <w:rsid w:val="00374B1E"/>
    <w:rsid w:val="003753CB"/>
    <w:rsid w:val="00375B7D"/>
    <w:rsid w:val="00380049"/>
    <w:rsid w:val="00380FE2"/>
    <w:rsid w:val="00383D2E"/>
    <w:rsid w:val="003868B2"/>
    <w:rsid w:val="00387056"/>
    <w:rsid w:val="00387490"/>
    <w:rsid w:val="00387944"/>
    <w:rsid w:val="0039040B"/>
    <w:rsid w:val="00391BFB"/>
    <w:rsid w:val="00392C4C"/>
    <w:rsid w:val="00393F2E"/>
    <w:rsid w:val="00397BF4"/>
    <w:rsid w:val="003A1682"/>
    <w:rsid w:val="003A1C1E"/>
    <w:rsid w:val="003A378A"/>
    <w:rsid w:val="003A39D2"/>
    <w:rsid w:val="003A3AF9"/>
    <w:rsid w:val="003A4995"/>
    <w:rsid w:val="003A7B59"/>
    <w:rsid w:val="003B28FE"/>
    <w:rsid w:val="003B2AFE"/>
    <w:rsid w:val="003B2C20"/>
    <w:rsid w:val="003B3190"/>
    <w:rsid w:val="003B3C8F"/>
    <w:rsid w:val="003B4FBF"/>
    <w:rsid w:val="003B4FEB"/>
    <w:rsid w:val="003B747E"/>
    <w:rsid w:val="003B7D68"/>
    <w:rsid w:val="003B7F4E"/>
    <w:rsid w:val="003C00E2"/>
    <w:rsid w:val="003C1594"/>
    <w:rsid w:val="003C36CF"/>
    <w:rsid w:val="003C49FD"/>
    <w:rsid w:val="003C6D63"/>
    <w:rsid w:val="003D6076"/>
    <w:rsid w:val="003D6965"/>
    <w:rsid w:val="003D72AE"/>
    <w:rsid w:val="003D7689"/>
    <w:rsid w:val="003E01EC"/>
    <w:rsid w:val="003E03AA"/>
    <w:rsid w:val="003E0F1B"/>
    <w:rsid w:val="003E2F4F"/>
    <w:rsid w:val="003E3199"/>
    <w:rsid w:val="003E3AA5"/>
    <w:rsid w:val="003E43A7"/>
    <w:rsid w:val="003E4850"/>
    <w:rsid w:val="003E4E02"/>
    <w:rsid w:val="003E6196"/>
    <w:rsid w:val="003E6C9B"/>
    <w:rsid w:val="003F4E30"/>
    <w:rsid w:val="003F6C0D"/>
    <w:rsid w:val="00401304"/>
    <w:rsid w:val="00404B82"/>
    <w:rsid w:val="00405633"/>
    <w:rsid w:val="00405B03"/>
    <w:rsid w:val="00407A22"/>
    <w:rsid w:val="00407ED7"/>
    <w:rsid w:val="0041327B"/>
    <w:rsid w:val="00413844"/>
    <w:rsid w:val="0041399E"/>
    <w:rsid w:val="00414510"/>
    <w:rsid w:val="00414829"/>
    <w:rsid w:val="00414ED9"/>
    <w:rsid w:val="00415AA5"/>
    <w:rsid w:val="00416343"/>
    <w:rsid w:val="004170EA"/>
    <w:rsid w:val="00417554"/>
    <w:rsid w:val="00417BA4"/>
    <w:rsid w:val="0042009A"/>
    <w:rsid w:val="004202B8"/>
    <w:rsid w:val="00422F84"/>
    <w:rsid w:val="00424899"/>
    <w:rsid w:val="00425DE3"/>
    <w:rsid w:val="00426055"/>
    <w:rsid w:val="00426DB1"/>
    <w:rsid w:val="00430A45"/>
    <w:rsid w:val="00430E14"/>
    <w:rsid w:val="004332BE"/>
    <w:rsid w:val="00433402"/>
    <w:rsid w:val="0043397F"/>
    <w:rsid w:val="00433AD3"/>
    <w:rsid w:val="00433CAC"/>
    <w:rsid w:val="00434CA6"/>
    <w:rsid w:val="00440710"/>
    <w:rsid w:val="00441E8E"/>
    <w:rsid w:val="004423EC"/>
    <w:rsid w:val="00445082"/>
    <w:rsid w:val="00445FFA"/>
    <w:rsid w:val="00446F17"/>
    <w:rsid w:val="00447BB4"/>
    <w:rsid w:val="0045204D"/>
    <w:rsid w:val="004525FF"/>
    <w:rsid w:val="004526A1"/>
    <w:rsid w:val="00454346"/>
    <w:rsid w:val="004544FC"/>
    <w:rsid w:val="00454680"/>
    <w:rsid w:val="00454CC8"/>
    <w:rsid w:val="00454E84"/>
    <w:rsid w:val="00455BAC"/>
    <w:rsid w:val="00456AA9"/>
    <w:rsid w:val="004602FD"/>
    <w:rsid w:val="00460C5A"/>
    <w:rsid w:val="00460FE0"/>
    <w:rsid w:val="004617B6"/>
    <w:rsid w:val="0046247A"/>
    <w:rsid w:val="004645E6"/>
    <w:rsid w:val="00465268"/>
    <w:rsid w:val="0046543C"/>
    <w:rsid w:val="004655A1"/>
    <w:rsid w:val="00467DA0"/>
    <w:rsid w:val="0047047D"/>
    <w:rsid w:val="00470EB2"/>
    <w:rsid w:val="0047175E"/>
    <w:rsid w:val="0047393D"/>
    <w:rsid w:val="00473F2A"/>
    <w:rsid w:val="00476518"/>
    <w:rsid w:val="004770B1"/>
    <w:rsid w:val="00477392"/>
    <w:rsid w:val="0048069F"/>
    <w:rsid w:val="00480F21"/>
    <w:rsid w:val="00481F89"/>
    <w:rsid w:val="004831FB"/>
    <w:rsid w:val="00483289"/>
    <w:rsid w:val="00484C7E"/>
    <w:rsid w:val="004850F0"/>
    <w:rsid w:val="0048573C"/>
    <w:rsid w:val="004868FE"/>
    <w:rsid w:val="0048710E"/>
    <w:rsid w:val="00487205"/>
    <w:rsid w:val="00487292"/>
    <w:rsid w:val="004877B4"/>
    <w:rsid w:val="004926D4"/>
    <w:rsid w:val="00494002"/>
    <w:rsid w:val="00495421"/>
    <w:rsid w:val="00495929"/>
    <w:rsid w:val="00495B63"/>
    <w:rsid w:val="00495DF0"/>
    <w:rsid w:val="004977A3"/>
    <w:rsid w:val="004A14FD"/>
    <w:rsid w:val="004A1E9F"/>
    <w:rsid w:val="004A286A"/>
    <w:rsid w:val="004A3460"/>
    <w:rsid w:val="004A3EB5"/>
    <w:rsid w:val="004A3F59"/>
    <w:rsid w:val="004A3FA5"/>
    <w:rsid w:val="004A5373"/>
    <w:rsid w:val="004A5FF9"/>
    <w:rsid w:val="004A6B45"/>
    <w:rsid w:val="004A6EE3"/>
    <w:rsid w:val="004A7277"/>
    <w:rsid w:val="004A7335"/>
    <w:rsid w:val="004B036F"/>
    <w:rsid w:val="004B11CB"/>
    <w:rsid w:val="004B2960"/>
    <w:rsid w:val="004B2E57"/>
    <w:rsid w:val="004B3A50"/>
    <w:rsid w:val="004B3E41"/>
    <w:rsid w:val="004B457A"/>
    <w:rsid w:val="004B56E0"/>
    <w:rsid w:val="004B6541"/>
    <w:rsid w:val="004C00AC"/>
    <w:rsid w:val="004C11F3"/>
    <w:rsid w:val="004C1A21"/>
    <w:rsid w:val="004C1EDB"/>
    <w:rsid w:val="004C381C"/>
    <w:rsid w:val="004C66D4"/>
    <w:rsid w:val="004C6AF2"/>
    <w:rsid w:val="004C7C69"/>
    <w:rsid w:val="004D07C3"/>
    <w:rsid w:val="004D25FC"/>
    <w:rsid w:val="004D3CB5"/>
    <w:rsid w:val="004D4A85"/>
    <w:rsid w:val="004D6E24"/>
    <w:rsid w:val="004E0F0E"/>
    <w:rsid w:val="004E1789"/>
    <w:rsid w:val="004E1BB4"/>
    <w:rsid w:val="004E1C8C"/>
    <w:rsid w:val="004E2D8C"/>
    <w:rsid w:val="004E32E4"/>
    <w:rsid w:val="004E50CE"/>
    <w:rsid w:val="004E5F89"/>
    <w:rsid w:val="004E6C4B"/>
    <w:rsid w:val="004E7607"/>
    <w:rsid w:val="004F0A22"/>
    <w:rsid w:val="004F0AA7"/>
    <w:rsid w:val="004F29D7"/>
    <w:rsid w:val="004F48F7"/>
    <w:rsid w:val="004F68F8"/>
    <w:rsid w:val="004F7D44"/>
    <w:rsid w:val="00502087"/>
    <w:rsid w:val="00504B4A"/>
    <w:rsid w:val="00505B2C"/>
    <w:rsid w:val="005063BF"/>
    <w:rsid w:val="00506896"/>
    <w:rsid w:val="00507F50"/>
    <w:rsid w:val="005108D3"/>
    <w:rsid w:val="005119FD"/>
    <w:rsid w:val="00512811"/>
    <w:rsid w:val="005131EF"/>
    <w:rsid w:val="00514E4E"/>
    <w:rsid w:val="00515D0E"/>
    <w:rsid w:val="005178A9"/>
    <w:rsid w:val="00517F00"/>
    <w:rsid w:val="005246B8"/>
    <w:rsid w:val="00525B04"/>
    <w:rsid w:val="00525DA4"/>
    <w:rsid w:val="005261B5"/>
    <w:rsid w:val="005264A5"/>
    <w:rsid w:val="00526630"/>
    <w:rsid w:val="00526DD6"/>
    <w:rsid w:val="00527C79"/>
    <w:rsid w:val="0053251F"/>
    <w:rsid w:val="00533A58"/>
    <w:rsid w:val="00533E2B"/>
    <w:rsid w:val="005364D7"/>
    <w:rsid w:val="0054297B"/>
    <w:rsid w:val="00542B02"/>
    <w:rsid w:val="0054300A"/>
    <w:rsid w:val="00543351"/>
    <w:rsid w:val="0054367B"/>
    <w:rsid w:val="00543E43"/>
    <w:rsid w:val="00544142"/>
    <w:rsid w:val="0054580D"/>
    <w:rsid w:val="00546A9D"/>
    <w:rsid w:val="0055124B"/>
    <w:rsid w:val="0055138B"/>
    <w:rsid w:val="00551E3B"/>
    <w:rsid w:val="00552762"/>
    <w:rsid w:val="00552A31"/>
    <w:rsid w:val="00553220"/>
    <w:rsid w:val="0055376C"/>
    <w:rsid w:val="005551E6"/>
    <w:rsid w:val="00556852"/>
    <w:rsid w:val="005571CA"/>
    <w:rsid w:val="00557A1D"/>
    <w:rsid w:val="005604CE"/>
    <w:rsid w:val="00560C72"/>
    <w:rsid w:val="00560C98"/>
    <w:rsid w:val="005632F0"/>
    <w:rsid w:val="005636C3"/>
    <w:rsid w:val="00564628"/>
    <w:rsid w:val="00565DFD"/>
    <w:rsid w:val="00565E0E"/>
    <w:rsid w:val="00566A49"/>
    <w:rsid w:val="00571077"/>
    <w:rsid w:val="00571D15"/>
    <w:rsid w:val="00572753"/>
    <w:rsid w:val="00573458"/>
    <w:rsid w:val="00573E9D"/>
    <w:rsid w:val="005748D9"/>
    <w:rsid w:val="00575355"/>
    <w:rsid w:val="00575464"/>
    <w:rsid w:val="00576060"/>
    <w:rsid w:val="00576F88"/>
    <w:rsid w:val="00577331"/>
    <w:rsid w:val="00577CCB"/>
    <w:rsid w:val="005812D3"/>
    <w:rsid w:val="00583209"/>
    <w:rsid w:val="00583A7D"/>
    <w:rsid w:val="00583BC4"/>
    <w:rsid w:val="00583D99"/>
    <w:rsid w:val="005849A8"/>
    <w:rsid w:val="00586B26"/>
    <w:rsid w:val="00586F8D"/>
    <w:rsid w:val="00587516"/>
    <w:rsid w:val="00587B28"/>
    <w:rsid w:val="00590709"/>
    <w:rsid w:val="005908EF"/>
    <w:rsid w:val="005927E3"/>
    <w:rsid w:val="0059357C"/>
    <w:rsid w:val="00593733"/>
    <w:rsid w:val="005943AD"/>
    <w:rsid w:val="00594BCB"/>
    <w:rsid w:val="00594FCF"/>
    <w:rsid w:val="00595BD8"/>
    <w:rsid w:val="005969C9"/>
    <w:rsid w:val="00596A90"/>
    <w:rsid w:val="00596F81"/>
    <w:rsid w:val="00596F86"/>
    <w:rsid w:val="00597025"/>
    <w:rsid w:val="005A0F15"/>
    <w:rsid w:val="005A1AE7"/>
    <w:rsid w:val="005A31B2"/>
    <w:rsid w:val="005A4FC2"/>
    <w:rsid w:val="005A59B4"/>
    <w:rsid w:val="005A5CB4"/>
    <w:rsid w:val="005A636D"/>
    <w:rsid w:val="005A71A4"/>
    <w:rsid w:val="005B0286"/>
    <w:rsid w:val="005B0645"/>
    <w:rsid w:val="005B1315"/>
    <w:rsid w:val="005B2574"/>
    <w:rsid w:val="005B2C36"/>
    <w:rsid w:val="005B4FEA"/>
    <w:rsid w:val="005B5AFF"/>
    <w:rsid w:val="005B61DF"/>
    <w:rsid w:val="005B7263"/>
    <w:rsid w:val="005C0955"/>
    <w:rsid w:val="005C1B63"/>
    <w:rsid w:val="005C2199"/>
    <w:rsid w:val="005C3699"/>
    <w:rsid w:val="005C439A"/>
    <w:rsid w:val="005C5063"/>
    <w:rsid w:val="005C5A89"/>
    <w:rsid w:val="005C613E"/>
    <w:rsid w:val="005C6300"/>
    <w:rsid w:val="005C7BF7"/>
    <w:rsid w:val="005C7EDF"/>
    <w:rsid w:val="005D0189"/>
    <w:rsid w:val="005D0A4A"/>
    <w:rsid w:val="005D1893"/>
    <w:rsid w:val="005D2039"/>
    <w:rsid w:val="005D4238"/>
    <w:rsid w:val="005D7038"/>
    <w:rsid w:val="005D71EB"/>
    <w:rsid w:val="005D73C3"/>
    <w:rsid w:val="005E04CA"/>
    <w:rsid w:val="005E24E1"/>
    <w:rsid w:val="005E3203"/>
    <w:rsid w:val="005E378A"/>
    <w:rsid w:val="005E40F7"/>
    <w:rsid w:val="005E4A80"/>
    <w:rsid w:val="005E5EB2"/>
    <w:rsid w:val="005F0757"/>
    <w:rsid w:val="005F0D77"/>
    <w:rsid w:val="005F4117"/>
    <w:rsid w:val="005F4D1A"/>
    <w:rsid w:val="005F571B"/>
    <w:rsid w:val="005F58F6"/>
    <w:rsid w:val="005F59ED"/>
    <w:rsid w:val="005F743B"/>
    <w:rsid w:val="00600C2E"/>
    <w:rsid w:val="00600D86"/>
    <w:rsid w:val="00603F00"/>
    <w:rsid w:val="006040A1"/>
    <w:rsid w:val="006047BC"/>
    <w:rsid w:val="0061047B"/>
    <w:rsid w:val="0061482F"/>
    <w:rsid w:val="00614974"/>
    <w:rsid w:val="006157A0"/>
    <w:rsid w:val="00615E1E"/>
    <w:rsid w:val="00616051"/>
    <w:rsid w:val="0061633D"/>
    <w:rsid w:val="00616485"/>
    <w:rsid w:val="0061663D"/>
    <w:rsid w:val="00617296"/>
    <w:rsid w:val="0061762F"/>
    <w:rsid w:val="0062175E"/>
    <w:rsid w:val="0062184F"/>
    <w:rsid w:val="00624D4B"/>
    <w:rsid w:val="0062508C"/>
    <w:rsid w:val="006252CC"/>
    <w:rsid w:val="00626F5E"/>
    <w:rsid w:val="00627E6D"/>
    <w:rsid w:val="00630F60"/>
    <w:rsid w:val="006311A8"/>
    <w:rsid w:val="0063437E"/>
    <w:rsid w:val="00634BE9"/>
    <w:rsid w:val="0063571E"/>
    <w:rsid w:val="00637B76"/>
    <w:rsid w:val="00637F6B"/>
    <w:rsid w:val="006405FD"/>
    <w:rsid w:val="00641296"/>
    <w:rsid w:val="0064244D"/>
    <w:rsid w:val="006431B9"/>
    <w:rsid w:val="006433A0"/>
    <w:rsid w:val="006441C3"/>
    <w:rsid w:val="00644983"/>
    <w:rsid w:val="00646851"/>
    <w:rsid w:val="00646968"/>
    <w:rsid w:val="006470B9"/>
    <w:rsid w:val="00650371"/>
    <w:rsid w:val="00651867"/>
    <w:rsid w:val="00651F64"/>
    <w:rsid w:val="006523FB"/>
    <w:rsid w:val="0065240A"/>
    <w:rsid w:val="006529C7"/>
    <w:rsid w:val="00652D72"/>
    <w:rsid w:val="00652E2B"/>
    <w:rsid w:val="00652E70"/>
    <w:rsid w:val="006539F8"/>
    <w:rsid w:val="00653D41"/>
    <w:rsid w:val="006548CD"/>
    <w:rsid w:val="00654CFB"/>
    <w:rsid w:val="00654DBF"/>
    <w:rsid w:val="006554A5"/>
    <w:rsid w:val="00656353"/>
    <w:rsid w:val="00656CD8"/>
    <w:rsid w:val="006570A8"/>
    <w:rsid w:val="006610F8"/>
    <w:rsid w:val="0066181E"/>
    <w:rsid w:val="00661F53"/>
    <w:rsid w:val="00662B0A"/>
    <w:rsid w:val="00662F7D"/>
    <w:rsid w:val="0066387D"/>
    <w:rsid w:val="00663FC2"/>
    <w:rsid w:val="0066439F"/>
    <w:rsid w:val="006648F9"/>
    <w:rsid w:val="00665032"/>
    <w:rsid w:val="00665400"/>
    <w:rsid w:val="0066557E"/>
    <w:rsid w:val="00665A67"/>
    <w:rsid w:val="006661EE"/>
    <w:rsid w:val="00667995"/>
    <w:rsid w:val="00667AE0"/>
    <w:rsid w:val="00667BA1"/>
    <w:rsid w:val="006700ED"/>
    <w:rsid w:val="0067351B"/>
    <w:rsid w:val="00673AEB"/>
    <w:rsid w:val="00674AD2"/>
    <w:rsid w:val="00677DB0"/>
    <w:rsid w:val="00680690"/>
    <w:rsid w:val="00681F0F"/>
    <w:rsid w:val="00685469"/>
    <w:rsid w:val="00686258"/>
    <w:rsid w:val="0068664A"/>
    <w:rsid w:val="00686673"/>
    <w:rsid w:val="00686D71"/>
    <w:rsid w:val="006879D1"/>
    <w:rsid w:val="00692D3D"/>
    <w:rsid w:val="00693A3D"/>
    <w:rsid w:val="00695A78"/>
    <w:rsid w:val="00695ADB"/>
    <w:rsid w:val="00695D64"/>
    <w:rsid w:val="00695D70"/>
    <w:rsid w:val="00696B91"/>
    <w:rsid w:val="006A023B"/>
    <w:rsid w:val="006A0249"/>
    <w:rsid w:val="006A1B41"/>
    <w:rsid w:val="006A2980"/>
    <w:rsid w:val="006A6D06"/>
    <w:rsid w:val="006A6D15"/>
    <w:rsid w:val="006B0F54"/>
    <w:rsid w:val="006B1852"/>
    <w:rsid w:val="006B1955"/>
    <w:rsid w:val="006B36D2"/>
    <w:rsid w:val="006B4322"/>
    <w:rsid w:val="006B6117"/>
    <w:rsid w:val="006B66B4"/>
    <w:rsid w:val="006B7944"/>
    <w:rsid w:val="006B79A4"/>
    <w:rsid w:val="006C0C22"/>
    <w:rsid w:val="006C140D"/>
    <w:rsid w:val="006C1DC6"/>
    <w:rsid w:val="006C253F"/>
    <w:rsid w:val="006C256A"/>
    <w:rsid w:val="006C5CEE"/>
    <w:rsid w:val="006D0035"/>
    <w:rsid w:val="006D0626"/>
    <w:rsid w:val="006D0948"/>
    <w:rsid w:val="006D0E6C"/>
    <w:rsid w:val="006D1B94"/>
    <w:rsid w:val="006D1CC8"/>
    <w:rsid w:val="006D27B9"/>
    <w:rsid w:val="006D31E4"/>
    <w:rsid w:val="006D3218"/>
    <w:rsid w:val="006D3249"/>
    <w:rsid w:val="006D4AAD"/>
    <w:rsid w:val="006D5BCE"/>
    <w:rsid w:val="006D6885"/>
    <w:rsid w:val="006D75ED"/>
    <w:rsid w:val="006D776B"/>
    <w:rsid w:val="006E00D2"/>
    <w:rsid w:val="006E224A"/>
    <w:rsid w:val="006E22C9"/>
    <w:rsid w:val="006E3079"/>
    <w:rsid w:val="006E32A6"/>
    <w:rsid w:val="006E36ED"/>
    <w:rsid w:val="006E663D"/>
    <w:rsid w:val="006E6E03"/>
    <w:rsid w:val="006F035C"/>
    <w:rsid w:val="006F0D3F"/>
    <w:rsid w:val="006F0FCE"/>
    <w:rsid w:val="006F1FE9"/>
    <w:rsid w:val="006F35F5"/>
    <w:rsid w:val="006F427E"/>
    <w:rsid w:val="006F4856"/>
    <w:rsid w:val="006F4964"/>
    <w:rsid w:val="006F4EEC"/>
    <w:rsid w:val="006F4FB4"/>
    <w:rsid w:val="006F6376"/>
    <w:rsid w:val="006F683A"/>
    <w:rsid w:val="006F6C1F"/>
    <w:rsid w:val="007006F1"/>
    <w:rsid w:val="00701C2D"/>
    <w:rsid w:val="00702667"/>
    <w:rsid w:val="00704965"/>
    <w:rsid w:val="00704AFD"/>
    <w:rsid w:val="00706984"/>
    <w:rsid w:val="00710D4F"/>
    <w:rsid w:val="0071148B"/>
    <w:rsid w:val="00711890"/>
    <w:rsid w:val="0071247C"/>
    <w:rsid w:val="0071447B"/>
    <w:rsid w:val="00714A36"/>
    <w:rsid w:val="0071701F"/>
    <w:rsid w:val="00720508"/>
    <w:rsid w:val="00721504"/>
    <w:rsid w:val="00722324"/>
    <w:rsid w:val="007234BE"/>
    <w:rsid w:val="00724041"/>
    <w:rsid w:val="00724E3D"/>
    <w:rsid w:val="0072541D"/>
    <w:rsid w:val="0072669F"/>
    <w:rsid w:val="00731424"/>
    <w:rsid w:val="00732056"/>
    <w:rsid w:val="00733E08"/>
    <w:rsid w:val="0073468C"/>
    <w:rsid w:val="00734735"/>
    <w:rsid w:val="00734894"/>
    <w:rsid w:val="007364FE"/>
    <w:rsid w:val="0073658E"/>
    <w:rsid w:val="007365F7"/>
    <w:rsid w:val="00736FCE"/>
    <w:rsid w:val="0073709D"/>
    <w:rsid w:val="00742281"/>
    <w:rsid w:val="007428BF"/>
    <w:rsid w:val="00742F00"/>
    <w:rsid w:val="00745062"/>
    <w:rsid w:val="007455A8"/>
    <w:rsid w:val="0074596E"/>
    <w:rsid w:val="00750508"/>
    <w:rsid w:val="00750918"/>
    <w:rsid w:val="0075108D"/>
    <w:rsid w:val="00751A4B"/>
    <w:rsid w:val="00753717"/>
    <w:rsid w:val="00754208"/>
    <w:rsid w:val="00754754"/>
    <w:rsid w:val="00754F81"/>
    <w:rsid w:val="00757050"/>
    <w:rsid w:val="00757094"/>
    <w:rsid w:val="00757B8E"/>
    <w:rsid w:val="00757F50"/>
    <w:rsid w:val="0076014A"/>
    <w:rsid w:val="00760B11"/>
    <w:rsid w:val="007615F7"/>
    <w:rsid w:val="00761A6E"/>
    <w:rsid w:val="00763D4E"/>
    <w:rsid w:val="00766228"/>
    <w:rsid w:val="00772D4A"/>
    <w:rsid w:val="0077424D"/>
    <w:rsid w:val="00774F8D"/>
    <w:rsid w:val="00776133"/>
    <w:rsid w:val="00776D9E"/>
    <w:rsid w:val="00781E9A"/>
    <w:rsid w:val="007840B8"/>
    <w:rsid w:val="007855A4"/>
    <w:rsid w:val="007856FB"/>
    <w:rsid w:val="00785C5E"/>
    <w:rsid w:val="0078716A"/>
    <w:rsid w:val="00787C6E"/>
    <w:rsid w:val="00790F4E"/>
    <w:rsid w:val="00792434"/>
    <w:rsid w:val="007937C2"/>
    <w:rsid w:val="0079766B"/>
    <w:rsid w:val="007A0A10"/>
    <w:rsid w:val="007A142A"/>
    <w:rsid w:val="007A1EF4"/>
    <w:rsid w:val="007A213A"/>
    <w:rsid w:val="007A2334"/>
    <w:rsid w:val="007A2358"/>
    <w:rsid w:val="007A2CEB"/>
    <w:rsid w:val="007A3C85"/>
    <w:rsid w:val="007A4296"/>
    <w:rsid w:val="007A6720"/>
    <w:rsid w:val="007A70CE"/>
    <w:rsid w:val="007A7443"/>
    <w:rsid w:val="007A7624"/>
    <w:rsid w:val="007A7B5B"/>
    <w:rsid w:val="007A7DA3"/>
    <w:rsid w:val="007B02F9"/>
    <w:rsid w:val="007B1D35"/>
    <w:rsid w:val="007B293B"/>
    <w:rsid w:val="007B4193"/>
    <w:rsid w:val="007B4CC7"/>
    <w:rsid w:val="007B4DAE"/>
    <w:rsid w:val="007B4FA0"/>
    <w:rsid w:val="007B500D"/>
    <w:rsid w:val="007C0378"/>
    <w:rsid w:val="007C090D"/>
    <w:rsid w:val="007C653E"/>
    <w:rsid w:val="007C71CB"/>
    <w:rsid w:val="007D08DA"/>
    <w:rsid w:val="007D19ED"/>
    <w:rsid w:val="007D2536"/>
    <w:rsid w:val="007D33C9"/>
    <w:rsid w:val="007D39DA"/>
    <w:rsid w:val="007D616B"/>
    <w:rsid w:val="007D6A4B"/>
    <w:rsid w:val="007D6F7D"/>
    <w:rsid w:val="007D72F4"/>
    <w:rsid w:val="007D7502"/>
    <w:rsid w:val="007E1D78"/>
    <w:rsid w:val="007E340E"/>
    <w:rsid w:val="007E380C"/>
    <w:rsid w:val="007E4804"/>
    <w:rsid w:val="007E4CDC"/>
    <w:rsid w:val="007E5B7A"/>
    <w:rsid w:val="007E6A1A"/>
    <w:rsid w:val="007E6C20"/>
    <w:rsid w:val="007E7FDD"/>
    <w:rsid w:val="007F02F8"/>
    <w:rsid w:val="007F254B"/>
    <w:rsid w:val="007F2808"/>
    <w:rsid w:val="007F4163"/>
    <w:rsid w:val="007F7CF1"/>
    <w:rsid w:val="007F7E11"/>
    <w:rsid w:val="008006F1"/>
    <w:rsid w:val="00800DCA"/>
    <w:rsid w:val="008026D1"/>
    <w:rsid w:val="0080275A"/>
    <w:rsid w:val="00802825"/>
    <w:rsid w:val="008029CD"/>
    <w:rsid w:val="00802A8E"/>
    <w:rsid w:val="00805D8E"/>
    <w:rsid w:val="00806869"/>
    <w:rsid w:val="0080747F"/>
    <w:rsid w:val="00811414"/>
    <w:rsid w:val="0081163E"/>
    <w:rsid w:val="00811D0E"/>
    <w:rsid w:val="008120E5"/>
    <w:rsid w:val="008128D4"/>
    <w:rsid w:val="0081393C"/>
    <w:rsid w:val="00813F2D"/>
    <w:rsid w:val="00814058"/>
    <w:rsid w:val="00815390"/>
    <w:rsid w:val="008159D0"/>
    <w:rsid w:val="00816259"/>
    <w:rsid w:val="0081692E"/>
    <w:rsid w:val="00816A06"/>
    <w:rsid w:val="00817F6C"/>
    <w:rsid w:val="00821E22"/>
    <w:rsid w:val="0082233C"/>
    <w:rsid w:val="008236C1"/>
    <w:rsid w:val="00823773"/>
    <w:rsid w:val="00823C8E"/>
    <w:rsid w:val="00826397"/>
    <w:rsid w:val="008269A0"/>
    <w:rsid w:val="00826A98"/>
    <w:rsid w:val="00826C51"/>
    <w:rsid w:val="008349DB"/>
    <w:rsid w:val="00836234"/>
    <w:rsid w:val="00836570"/>
    <w:rsid w:val="00837135"/>
    <w:rsid w:val="00837EEC"/>
    <w:rsid w:val="00843088"/>
    <w:rsid w:val="008443AD"/>
    <w:rsid w:val="00844A28"/>
    <w:rsid w:val="00845083"/>
    <w:rsid w:val="008457DD"/>
    <w:rsid w:val="00845BD1"/>
    <w:rsid w:val="008478AA"/>
    <w:rsid w:val="008502C6"/>
    <w:rsid w:val="0085193B"/>
    <w:rsid w:val="00851EB3"/>
    <w:rsid w:val="00852F78"/>
    <w:rsid w:val="00853434"/>
    <w:rsid w:val="00853467"/>
    <w:rsid w:val="0085393F"/>
    <w:rsid w:val="00854DEC"/>
    <w:rsid w:val="008554DB"/>
    <w:rsid w:val="0085585D"/>
    <w:rsid w:val="008559F5"/>
    <w:rsid w:val="00855DD0"/>
    <w:rsid w:val="0086041E"/>
    <w:rsid w:val="00860B1E"/>
    <w:rsid w:val="00861120"/>
    <w:rsid w:val="008612C7"/>
    <w:rsid w:val="00863604"/>
    <w:rsid w:val="008658F8"/>
    <w:rsid w:val="008661DF"/>
    <w:rsid w:val="00866763"/>
    <w:rsid w:val="00867AEB"/>
    <w:rsid w:val="00867CD8"/>
    <w:rsid w:val="0087079D"/>
    <w:rsid w:val="00872460"/>
    <w:rsid w:val="00872809"/>
    <w:rsid w:val="00872AC8"/>
    <w:rsid w:val="00872C44"/>
    <w:rsid w:val="008768FA"/>
    <w:rsid w:val="0087724C"/>
    <w:rsid w:val="00877B34"/>
    <w:rsid w:val="00881854"/>
    <w:rsid w:val="00883783"/>
    <w:rsid w:val="00883F5F"/>
    <w:rsid w:val="008857E2"/>
    <w:rsid w:val="00887170"/>
    <w:rsid w:val="00891385"/>
    <w:rsid w:val="00892D39"/>
    <w:rsid w:val="00892D48"/>
    <w:rsid w:val="0089673D"/>
    <w:rsid w:val="00896AF4"/>
    <w:rsid w:val="008A0034"/>
    <w:rsid w:val="008A20D9"/>
    <w:rsid w:val="008A4B0E"/>
    <w:rsid w:val="008B0B3F"/>
    <w:rsid w:val="008B0E95"/>
    <w:rsid w:val="008B0F95"/>
    <w:rsid w:val="008B1F37"/>
    <w:rsid w:val="008B2025"/>
    <w:rsid w:val="008B2DAE"/>
    <w:rsid w:val="008B34E5"/>
    <w:rsid w:val="008B371E"/>
    <w:rsid w:val="008B3DD7"/>
    <w:rsid w:val="008B3E2B"/>
    <w:rsid w:val="008B41E3"/>
    <w:rsid w:val="008B4748"/>
    <w:rsid w:val="008B6646"/>
    <w:rsid w:val="008B7028"/>
    <w:rsid w:val="008C0357"/>
    <w:rsid w:val="008C434C"/>
    <w:rsid w:val="008C43B9"/>
    <w:rsid w:val="008C4FDC"/>
    <w:rsid w:val="008C67D0"/>
    <w:rsid w:val="008C7060"/>
    <w:rsid w:val="008C73E1"/>
    <w:rsid w:val="008C7463"/>
    <w:rsid w:val="008D0807"/>
    <w:rsid w:val="008D0A68"/>
    <w:rsid w:val="008D11C6"/>
    <w:rsid w:val="008D48F7"/>
    <w:rsid w:val="008D5486"/>
    <w:rsid w:val="008D6237"/>
    <w:rsid w:val="008E0A24"/>
    <w:rsid w:val="008E0F65"/>
    <w:rsid w:val="008E2189"/>
    <w:rsid w:val="008E4286"/>
    <w:rsid w:val="008E5C9E"/>
    <w:rsid w:val="008E5E1B"/>
    <w:rsid w:val="008E7324"/>
    <w:rsid w:val="008F002F"/>
    <w:rsid w:val="008F0406"/>
    <w:rsid w:val="008F2127"/>
    <w:rsid w:val="008F2A9C"/>
    <w:rsid w:val="008F426D"/>
    <w:rsid w:val="008F5104"/>
    <w:rsid w:val="008F65A2"/>
    <w:rsid w:val="008F692D"/>
    <w:rsid w:val="0090052C"/>
    <w:rsid w:val="0090077A"/>
    <w:rsid w:val="00902C81"/>
    <w:rsid w:val="00903D56"/>
    <w:rsid w:val="0090572E"/>
    <w:rsid w:val="009058F8"/>
    <w:rsid w:val="00907058"/>
    <w:rsid w:val="0090730B"/>
    <w:rsid w:val="009118D0"/>
    <w:rsid w:val="009128DC"/>
    <w:rsid w:val="009129F1"/>
    <w:rsid w:val="009136BF"/>
    <w:rsid w:val="009151A7"/>
    <w:rsid w:val="009158C2"/>
    <w:rsid w:val="009169EF"/>
    <w:rsid w:val="009176CF"/>
    <w:rsid w:val="00917B77"/>
    <w:rsid w:val="00920E1E"/>
    <w:rsid w:val="00923D3D"/>
    <w:rsid w:val="00925346"/>
    <w:rsid w:val="00925377"/>
    <w:rsid w:val="009254A3"/>
    <w:rsid w:val="00934857"/>
    <w:rsid w:val="00934CD0"/>
    <w:rsid w:val="00935C6F"/>
    <w:rsid w:val="00937573"/>
    <w:rsid w:val="0093776C"/>
    <w:rsid w:val="0094064F"/>
    <w:rsid w:val="00940D94"/>
    <w:rsid w:val="00941ECA"/>
    <w:rsid w:val="00943D18"/>
    <w:rsid w:val="009442F6"/>
    <w:rsid w:val="009452FE"/>
    <w:rsid w:val="00947CB4"/>
    <w:rsid w:val="009515B9"/>
    <w:rsid w:val="00951A0A"/>
    <w:rsid w:val="00952207"/>
    <w:rsid w:val="00954B7D"/>
    <w:rsid w:val="00955A1A"/>
    <w:rsid w:val="00956D1E"/>
    <w:rsid w:val="00957108"/>
    <w:rsid w:val="00961D31"/>
    <w:rsid w:val="00962B7E"/>
    <w:rsid w:val="00962CA4"/>
    <w:rsid w:val="009647CF"/>
    <w:rsid w:val="0096523B"/>
    <w:rsid w:val="00965554"/>
    <w:rsid w:val="00966CBD"/>
    <w:rsid w:val="009670B1"/>
    <w:rsid w:val="00967997"/>
    <w:rsid w:val="00973BD4"/>
    <w:rsid w:val="00974D52"/>
    <w:rsid w:val="00975BEA"/>
    <w:rsid w:val="0097686A"/>
    <w:rsid w:val="00982197"/>
    <w:rsid w:val="00986274"/>
    <w:rsid w:val="00990E07"/>
    <w:rsid w:val="00991153"/>
    <w:rsid w:val="00991D27"/>
    <w:rsid w:val="00991DE3"/>
    <w:rsid w:val="00992067"/>
    <w:rsid w:val="00994446"/>
    <w:rsid w:val="00994EAF"/>
    <w:rsid w:val="009952BE"/>
    <w:rsid w:val="00996E49"/>
    <w:rsid w:val="00996FEE"/>
    <w:rsid w:val="009A10E6"/>
    <w:rsid w:val="009A138B"/>
    <w:rsid w:val="009A20B4"/>
    <w:rsid w:val="009A31C5"/>
    <w:rsid w:val="009A3DAD"/>
    <w:rsid w:val="009A49A3"/>
    <w:rsid w:val="009A6A12"/>
    <w:rsid w:val="009B135D"/>
    <w:rsid w:val="009B1759"/>
    <w:rsid w:val="009B23E6"/>
    <w:rsid w:val="009B2547"/>
    <w:rsid w:val="009B25D2"/>
    <w:rsid w:val="009B40E8"/>
    <w:rsid w:val="009B533F"/>
    <w:rsid w:val="009B5441"/>
    <w:rsid w:val="009B5AB4"/>
    <w:rsid w:val="009B5FC0"/>
    <w:rsid w:val="009B6ED0"/>
    <w:rsid w:val="009B749D"/>
    <w:rsid w:val="009B74DD"/>
    <w:rsid w:val="009B7FCD"/>
    <w:rsid w:val="009C02C9"/>
    <w:rsid w:val="009C090F"/>
    <w:rsid w:val="009C0B36"/>
    <w:rsid w:val="009C24BC"/>
    <w:rsid w:val="009C2BB0"/>
    <w:rsid w:val="009C326D"/>
    <w:rsid w:val="009C32F9"/>
    <w:rsid w:val="009C3988"/>
    <w:rsid w:val="009C3A1D"/>
    <w:rsid w:val="009C43CD"/>
    <w:rsid w:val="009C5ADE"/>
    <w:rsid w:val="009D0F83"/>
    <w:rsid w:val="009D1035"/>
    <w:rsid w:val="009D14F0"/>
    <w:rsid w:val="009D20D9"/>
    <w:rsid w:val="009D30A3"/>
    <w:rsid w:val="009D3156"/>
    <w:rsid w:val="009D3E3A"/>
    <w:rsid w:val="009D568D"/>
    <w:rsid w:val="009D617F"/>
    <w:rsid w:val="009D63E3"/>
    <w:rsid w:val="009D6C98"/>
    <w:rsid w:val="009D77DD"/>
    <w:rsid w:val="009E1217"/>
    <w:rsid w:val="009E15ED"/>
    <w:rsid w:val="009E170E"/>
    <w:rsid w:val="009E19AA"/>
    <w:rsid w:val="009E1CC7"/>
    <w:rsid w:val="009E4A0E"/>
    <w:rsid w:val="009E57A1"/>
    <w:rsid w:val="009E5D89"/>
    <w:rsid w:val="009E601C"/>
    <w:rsid w:val="009E62DB"/>
    <w:rsid w:val="009E6867"/>
    <w:rsid w:val="009F0C57"/>
    <w:rsid w:val="009F0DC4"/>
    <w:rsid w:val="009F0DEE"/>
    <w:rsid w:val="009F1B0C"/>
    <w:rsid w:val="009F1F0D"/>
    <w:rsid w:val="009F41BA"/>
    <w:rsid w:val="009F4559"/>
    <w:rsid w:val="009F516B"/>
    <w:rsid w:val="009F64A3"/>
    <w:rsid w:val="009F6DF6"/>
    <w:rsid w:val="009F7E60"/>
    <w:rsid w:val="00A00850"/>
    <w:rsid w:val="00A00C7E"/>
    <w:rsid w:val="00A01E7D"/>
    <w:rsid w:val="00A03F66"/>
    <w:rsid w:val="00A05936"/>
    <w:rsid w:val="00A06969"/>
    <w:rsid w:val="00A07591"/>
    <w:rsid w:val="00A07653"/>
    <w:rsid w:val="00A10116"/>
    <w:rsid w:val="00A1216B"/>
    <w:rsid w:val="00A121C8"/>
    <w:rsid w:val="00A123CF"/>
    <w:rsid w:val="00A13318"/>
    <w:rsid w:val="00A13D83"/>
    <w:rsid w:val="00A14228"/>
    <w:rsid w:val="00A15C53"/>
    <w:rsid w:val="00A160D8"/>
    <w:rsid w:val="00A20D1D"/>
    <w:rsid w:val="00A226C2"/>
    <w:rsid w:val="00A2607F"/>
    <w:rsid w:val="00A26385"/>
    <w:rsid w:val="00A278C5"/>
    <w:rsid w:val="00A27C2B"/>
    <w:rsid w:val="00A329A0"/>
    <w:rsid w:val="00A40476"/>
    <w:rsid w:val="00A407E2"/>
    <w:rsid w:val="00A42C41"/>
    <w:rsid w:val="00A442DA"/>
    <w:rsid w:val="00A45049"/>
    <w:rsid w:val="00A453BC"/>
    <w:rsid w:val="00A45711"/>
    <w:rsid w:val="00A457C1"/>
    <w:rsid w:val="00A46632"/>
    <w:rsid w:val="00A46E72"/>
    <w:rsid w:val="00A4767F"/>
    <w:rsid w:val="00A47CCA"/>
    <w:rsid w:val="00A47F7B"/>
    <w:rsid w:val="00A50626"/>
    <w:rsid w:val="00A5128B"/>
    <w:rsid w:val="00A52D42"/>
    <w:rsid w:val="00A52EF7"/>
    <w:rsid w:val="00A53045"/>
    <w:rsid w:val="00A537CA"/>
    <w:rsid w:val="00A53C73"/>
    <w:rsid w:val="00A5411C"/>
    <w:rsid w:val="00A550B2"/>
    <w:rsid w:val="00A555A9"/>
    <w:rsid w:val="00A56804"/>
    <w:rsid w:val="00A5747A"/>
    <w:rsid w:val="00A57F65"/>
    <w:rsid w:val="00A62742"/>
    <w:rsid w:val="00A63284"/>
    <w:rsid w:val="00A63AF9"/>
    <w:rsid w:val="00A63C9E"/>
    <w:rsid w:val="00A650FC"/>
    <w:rsid w:val="00A652A5"/>
    <w:rsid w:val="00A65F42"/>
    <w:rsid w:val="00A66688"/>
    <w:rsid w:val="00A67AFA"/>
    <w:rsid w:val="00A70CD0"/>
    <w:rsid w:val="00A71729"/>
    <w:rsid w:val="00A72689"/>
    <w:rsid w:val="00A7319D"/>
    <w:rsid w:val="00A7384A"/>
    <w:rsid w:val="00A75287"/>
    <w:rsid w:val="00A76B14"/>
    <w:rsid w:val="00A76B3E"/>
    <w:rsid w:val="00A76E65"/>
    <w:rsid w:val="00A7718F"/>
    <w:rsid w:val="00A80794"/>
    <w:rsid w:val="00A82742"/>
    <w:rsid w:val="00A83E67"/>
    <w:rsid w:val="00A85142"/>
    <w:rsid w:val="00A85995"/>
    <w:rsid w:val="00A85B01"/>
    <w:rsid w:val="00A8603E"/>
    <w:rsid w:val="00A86F04"/>
    <w:rsid w:val="00A91515"/>
    <w:rsid w:val="00A91901"/>
    <w:rsid w:val="00A924E2"/>
    <w:rsid w:val="00A93C85"/>
    <w:rsid w:val="00A9596C"/>
    <w:rsid w:val="00A962D2"/>
    <w:rsid w:val="00A96B38"/>
    <w:rsid w:val="00A96EA0"/>
    <w:rsid w:val="00AA0710"/>
    <w:rsid w:val="00AA0E35"/>
    <w:rsid w:val="00AA143A"/>
    <w:rsid w:val="00AA16A9"/>
    <w:rsid w:val="00AA27D5"/>
    <w:rsid w:val="00AA2C54"/>
    <w:rsid w:val="00AA350E"/>
    <w:rsid w:val="00AA466A"/>
    <w:rsid w:val="00AA5E2E"/>
    <w:rsid w:val="00AA620D"/>
    <w:rsid w:val="00AA6BCA"/>
    <w:rsid w:val="00AB0D0C"/>
    <w:rsid w:val="00AB1C0D"/>
    <w:rsid w:val="00AB1E41"/>
    <w:rsid w:val="00AB36AA"/>
    <w:rsid w:val="00AB3798"/>
    <w:rsid w:val="00AB525B"/>
    <w:rsid w:val="00AB5BED"/>
    <w:rsid w:val="00AB5FD4"/>
    <w:rsid w:val="00AB63DF"/>
    <w:rsid w:val="00AB79B5"/>
    <w:rsid w:val="00AC0F12"/>
    <w:rsid w:val="00AC17A2"/>
    <w:rsid w:val="00AC2E18"/>
    <w:rsid w:val="00AC2F97"/>
    <w:rsid w:val="00AC3BF8"/>
    <w:rsid w:val="00AC4E20"/>
    <w:rsid w:val="00AD0493"/>
    <w:rsid w:val="00AD0536"/>
    <w:rsid w:val="00AD14C2"/>
    <w:rsid w:val="00AD19C2"/>
    <w:rsid w:val="00AD26BE"/>
    <w:rsid w:val="00AD2839"/>
    <w:rsid w:val="00AD2AC8"/>
    <w:rsid w:val="00AD2D7B"/>
    <w:rsid w:val="00AD5ABE"/>
    <w:rsid w:val="00AD6879"/>
    <w:rsid w:val="00AD690C"/>
    <w:rsid w:val="00AE0B09"/>
    <w:rsid w:val="00AE105B"/>
    <w:rsid w:val="00AE1EFF"/>
    <w:rsid w:val="00AE20AD"/>
    <w:rsid w:val="00AE2AE0"/>
    <w:rsid w:val="00AE557B"/>
    <w:rsid w:val="00AE5EC4"/>
    <w:rsid w:val="00AE79CE"/>
    <w:rsid w:val="00AF16B9"/>
    <w:rsid w:val="00AF3A39"/>
    <w:rsid w:val="00AF4830"/>
    <w:rsid w:val="00AF502C"/>
    <w:rsid w:val="00AF561F"/>
    <w:rsid w:val="00AF5799"/>
    <w:rsid w:val="00AF58E8"/>
    <w:rsid w:val="00AF5B5B"/>
    <w:rsid w:val="00AF5BCF"/>
    <w:rsid w:val="00B00621"/>
    <w:rsid w:val="00B00CDA"/>
    <w:rsid w:val="00B01BE9"/>
    <w:rsid w:val="00B02652"/>
    <w:rsid w:val="00B04C59"/>
    <w:rsid w:val="00B052BB"/>
    <w:rsid w:val="00B14203"/>
    <w:rsid w:val="00B144A8"/>
    <w:rsid w:val="00B148A0"/>
    <w:rsid w:val="00B156C2"/>
    <w:rsid w:val="00B15831"/>
    <w:rsid w:val="00B169FC"/>
    <w:rsid w:val="00B17A4B"/>
    <w:rsid w:val="00B20327"/>
    <w:rsid w:val="00B22FF4"/>
    <w:rsid w:val="00B23EA0"/>
    <w:rsid w:val="00B2424F"/>
    <w:rsid w:val="00B25B71"/>
    <w:rsid w:val="00B363EE"/>
    <w:rsid w:val="00B36A85"/>
    <w:rsid w:val="00B40DB8"/>
    <w:rsid w:val="00B40E59"/>
    <w:rsid w:val="00B41943"/>
    <w:rsid w:val="00B41DA9"/>
    <w:rsid w:val="00B41EC2"/>
    <w:rsid w:val="00B42A0F"/>
    <w:rsid w:val="00B42BDC"/>
    <w:rsid w:val="00B44541"/>
    <w:rsid w:val="00B44D8E"/>
    <w:rsid w:val="00B4551D"/>
    <w:rsid w:val="00B5009F"/>
    <w:rsid w:val="00B50D83"/>
    <w:rsid w:val="00B51017"/>
    <w:rsid w:val="00B5238F"/>
    <w:rsid w:val="00B525DC"/>
    <w:rsid w:val="00B525F4"/>
    <w:rsid w:val="00B5463F"/>
    <w:rsid w:val="00B54B0A"/>
    <w:rsid w:val="00B54B71"/>
    <w:rsid w:val="00B56361"/>
    <w:rsid w:val="00B601B7"/>
    <w:rsid w:val="00B6032F"/>
    <w:rsid w:val="00B6045F"/>
    <w:rsid w:val="00B61C05"/>
    <w:rsid w:val="00B6271A"/>
    <w:rsid w:val="00B635F6"/>
    <w:rsid w:val="00B648E2"/>
    <w:rsid w:val="00B64BE8"/>
    <w:rsid w:val="00B6787A"/>
    <w:rsid w:val="00B700B9"/>
    <w:rsid w:val="00B70172"/>
    <w:rsid w:val="00B73DD9"/>
    <w:rsid w:val="00B7443F"/>
    <w:rsid w:val="00B75397"/>
    <w:rsid w:val="00B7609D"/>
    <w:rsid w:val="00B768ED"/>
    <w:rsid w:val="00B76EA9"/>
    <w:rsid w:val="00B77FDF"/>
    <w:rsid w:val="00B80C0D"/>
    <w:rsid w:val="00B80C31"/>
    <w:rsid w:val="00B823DA"/>
    <w:rsid w:val="00B83153"/>
    <w:rsid w:val="00B8403B"/>
    <w:rsid w:val="00B84EDC"/>
    <w:rsid w:val="00B84F05"/>
    <w:rsid w:val="00B860CB"/>
    <w:rsid w:val="00B87107"/>
    <w:rsid w:val="00B91D06"/>
    <w:rsid w:val="00B91EF2"/>
    <w:rsid w:val="00B925EF"/>
    <w:rsid w:val="00B9373D"/>
    <w:rsid w:val="00B93766"/>
    <w:rsid w:val="00B955A2"/>
    <w:rsid w:val="00B96C62"/>
    <w:rsid w:val="00B974D7"/>
    <w:rsid w:val="00B97FBD"/>
    <w:rsid w:val="00BA0511"/>
    <w:rsid w:val="00BA1BCF"/>
    <w:rsid w:val="00BA3DC2"/>
    <w:rsid w:val="00BA442C"/>
    <w:rsid w:val="00BA55FE"/>
    <w:rsid w:val="00BA5995"/>
    <w:rsid w:val="00BA63ED"/>
    <w:rsid w:val="00BA66F3"/>
    <w:rsid w:val="00BA6CC5"/>
    <w:rsid w:val="00BA6DC5"/>
    <w:rsid w:val="00BA7C16"/>
    <w:rsid w:val="00BB0B94"/>
    <w:rsid w:val="00BB1258"/>
    <w:rsid w:val="00BB3157"/>
    <w:rsid w:val="00BB5A19"/>
    <w:rsid w:val="00BB5C8B"/>
    <w:rsid w:val="00BB6BAA"/>
    <w:rsid w:val="00BB6F1D"/>
    <w:rsid w:val="00BB730E"/>
    <w:rsid w:val="00BB7F52"/>
    <w:rsid w:val="00BC39A1"/>
    <w:rsid w:val="00BC57D9"/>
    <w:rsid w:val="00BC5E06"/>
    <w:rsid w:val="00BC6229"/>
    <w:rsid w:val="00BC67F3"/>
    <w:rsid w:val="00BC6B2C"/>
    <w:rsid w:val="00BD0758"/>
    <w:rsid w:val="00BD0ED3"/>
    <w:rsid w:val="00BD3E25"/>
    <w:rsid w:val="00BD7275"/>
    <w:rsid w:val="00BE17F8"/>
    <w:rsid w:val="00BE2D93"/>
    <w:rsid w:val="00BE7658"/>
    <w:rsid w:val="00BE7BA1"/>
    <w:rsid w:val="00BE7E17"/>
    <w:rsid w:val="00BF04BF"/>
    <w:rsid w:val="00BF3AEF"/>
    <w:rsid w:val="00BF4617"/>
    <w:rsid w:val="00BF60FB"/>
    <w:rsid w:val="00BF6187"/>
    <w:rsid w:val="00BF68AA"/>
    <w:rsid w:val="00BF7841"/>
    <w:rsid w:val="00BF7AA8"/>
    <w:rsid w:val="00C0041C"/>
    <w:rsid w:val="00C01983"/>
    <w:rsid w:val="00C01B71"/>
    <w:rsid w:val="00C04056"/>
    <w:rsid w:val="00C04C2A"/>
    <w:rsid w:val="00C05D9A"/>
    <w:rsid w:val="00C05F71"/>
    <w:rsid w:val="00C0728B"/>
    <w:rsid w:val="00C07B53"/>
    <w:rsid w:val="00C07BF3"/>
    <w:rsid w:val="00C111B9"/>
    <w:rsid w:val="00C11822"/>
    <w:rsid w:val="00C12439"/>
    <w:rsid w:val="00C12E6A"/>
    <w:rsid w:val="00C12F48"/>
    <w:rsid w:val="00C1484F"/>
    <w:rsid w:val="00C21175"/>
    <w:rsid w:val="00C2382B"/>
    <w:rsid w:val="00C241B6"/>
    <w:rsid w:val="00C247DE"/>
    <w:rsid w:val="00C31672"/>
    <w:rsid w:val="00C33C7B"/>
    <w:rsid w:val="00C33FEF"/>
    <w:rsid w:val="00C3468F"/>
    <w:rsid w:val="00C347AF"/>
    <w:rsid w:val="00C35328"/>
    <w:rsid w:val="00C35430"/>
    <w:rsid w:val="00C401ED"/>
    <w:rsid w:val="00C44A50"/>
    <w:rsid w:val="00C44EED"/>
    <w:rsid w:val="00C45CC0"/>
    <w:rsid w:val="00C45FBD"/>
    <w:rsid w:val="00C463F2"/>
    <w:rsid w:val="00C46F14"/>
    <w:rsid w:val="00C4718C"/>
    <w:rsid w:val="00C47939"/>
    <w:rsid w:val="00C5054B"/>
    <w:rsid w:val="00C50FD0"/>
    <w:rsid w:val="00C54195"/>
    <w:rsid w:val="00C5463A"/>
    <w:rsid w:val="00C55BB5"/>
    <w:rsid w:val="00C56330"/>
    <w:rsid w:val="00C56F54"/>
    <w:rsid w:val="00C60956"/>
    <w:rsid w:val="00C63C9A"/>
    <w:rsid w:val="00C64362"/>
    <w:rsid w:val="00C64DDB"/>
    <w:rsid w:val="00C64DEB"/>
    <w:rsid w:val="00C657DF"/>
    <w:rsid w:val="00C668E5"/>
    <w:rsid w:val="00C66C21"/>
    <w:rsid w:val="00C67787"/>
    <w:rsid w:val="00C67BFE"/>
    <w:rsid w:val="00C704F8"/>
    <w:rsid w:val="00C708F7"/>
    <w:rsid w:val="00C709F7"/>
    <w:rsid w:val="00C7180D"/>
    <w:rsid w:val="00C71A73"/>
    <w:rsid w:val="00C723B0"/>
    <w:rsid w:val="00C73522"/>
    <w:rsid w:val="00C737D4"/>
    <w:rsid w:val="00C74366"/>
    <w:rsid w:val="00C74D8E"/>
    <w:rsid w:val="00C75B44"/>
    <w:rsid w:val="00C75C07"/>
    <w:rsid w:val="00C7621F"/>
    <w:rsid w:val="00C77CA7"/>
    <w:rsid w:val="00C81239"/>
    <w:rsid w:val="00C821C5"/>
    <w:rsid w:val="00C825D7"/>
    <w:rsid w:val="00C8473D"/>
    <w:rsid w:val="00C84CD1"/>
    <w:rsid w:val="00C85A84"/>
    <w:rsid w:val="00C86978"/>
    <w:rsid w:val="00C86E32"/>
    <w:rsid w:val="00C87602"/>
    <w:rsid w:val="00C903D7"/>
    <w:rsid w:val="00C919BE"/>
    <w:rsid w:val="00C933FF"/>
    <w:rsid w:val="00C9347C"/>
    <w:rsid w:val="00C93709"/>
    <w:rsid w:val="00C95233"/>
    <w:rsid w:val="00C95F8B"/>
    <w:rsid w:val="00C96BF7"/>
    <w:rsid w:val="00C97EB0"/>
    <w:rsid w:val="00CA2B4F"/>
    <w:rsid w:val="00CA2D8B"/>
    <w:rsid w:val="00CA2F3D"/>
    <w:rsid w:val="00CA3B56"/>
    <w:rsid w:val="00CA3D40"/>
    <w:rsid w:val="00CA43B5"/>
    <w:rsid w:val="00CA5862"/>
    <w:rsid w:val="00CA6318"/>
    <w:rsid w:val="00CA69AE"/>
    <w:rsid w:val="00CA72EE"/>
    <w:rsid w:val="00CB15CE"/>
    <w:rsid w:val="00CB1F48"/>
    <w:rsid w:val="00CB2537"/>
    <w:rsid w:val="00CB27CE"/>
    <w:rsid w:val="00CB3EBD"/>
    <w:rsid w:val="00CB44C3"/>
    <w:rsid w:val="00CB4835"/>
    <w:rsid w:val="00CB4DD2"/>
    <w:rsid w:val="00CB53B9"/>
    <w:rsid w:val="00CB61D3"/>
    <w:rsid w:val="00CB6E26"/>
    <w:rsid w:val="00CB7D15"/>
    <w:rsid w:val="00CC37DF"/>
    <w:rsid w:val="00CC3B4B"/>
    <w:rsid w:val="00CC634B"/>
    <w:rsid w:val="00CD10B8"/>
    <w:rsid w:val="00CD1862"/>
    <w:rsid w:val="00CD2727"/>
    <w:rsid w:val="00CD27B8"/>
    <w:rsid w:val="00CD2ABE"/>
    <w:rsid w:val="00CD3C04"/>
    <w:rsid w:val="00CD53DA"/>
    <w:rsid w:val="00CD605C"/>
    <w:rsid w:val="00CE04BA"/>
    <w:rsid w:val="00CE14C5"/>
    <w:rsid w:val="00CE1943"/>
    <w:rsid w:val="00CE198D"/>
    <w:rsid w:val="00CE1FAD"/>
    <w:rsid w:val="00CE215E"/>
    <w:rsid w:val="00CE2E83"/>
    <w:rsid w:val="00CE3924"/>
    <w:rsid w:val="00CE48F0"/>
    <w:rsid w:val="00CE5B44"/>
    <w:rsid w:val="00CE6B10"/>
    <w:rsid w:val="00CE6E58"/>
    <w:rsid w:val="00CE7DB2"/>
    <w:rsid w:val="00CF1CA9"/>
    <w:rsid w:val="00CF2447"/>
    <w:rsid w:val="00CF26E0"/>
    <w:rsid w:val="00CF3D5F"/>
    <w:rsid w:val="00CF4579"/>
    <w:rsid w:val="00CF7868"/>
    <w:rsid w:val="00CF7FAD"/>
    <w:rsid w:val="00D00471"/>
    <w:rsid w:val="00D00FEA"/>
    <w:rsid w:val="00D01B8E"/>
    <w:rsid w:val="00D01D5C"/>
    <w:rsid w:val="00D0361E"/>
    <w:rsid w:val="00D03E3A"/>
    <w:rsid w:val="00D06037"/>
    <w:rsid w:val="00D06FE7"/>
    <w:rsid w:val="00D07739"/>
    <w:rsid w:val="00D07AFF"/>
    <w:rsid w:val="00D15980"/>
    <w:rsid w:val="00D15E34"/>
    <w:rsid w:val="00D16FCA"/>
    <w:rsid w:val="00D1756A"/>
    <w:rsid w:val="00D20BDC"/>
    <w:rsid w:val="00D2249E"/>
    <w:rsid w:val="00D25F28"/>
    <w:rsid w:val="00D2696C"/>
    <w:rsid w:val="00D26C72"/>
    <w:rsid w:val="00D2730B"/>
    <w:rsid w:val="00D327EF"/>
    <w:rsid w:val="00D32F09"/>
    <w:rsid w:val="00D342CA"/>
    <w:rsid w:val="00D372CE"/>
    <w:rsid w:val="00D37A34"/>
    <w:rsid w:val="00D41289"/>
    <w:rsid w:val="00D422E0"/>
    <w:rsid w:val="00D42A10"/>
    <w:rsid w:val="00D42DF2"/>
    <w:rsid w:val="00D43B01"/>
    <w:rsid w:val="00D4400F"/>
    <w:rsid w:val="00D462C0"/>
    <w:rsid w:val="00D465E9"/>
    <w:rsid w:val="00D4763C"/>
    <w:rsid w:val="00D4783D"/>
    <w:rsid w:val="00D50152"/>
    <w:rsid w:val="00D515A1"/>
    <w:rsid w:val="00D51B13"/>
    <w:rsid w:val="00D51E29"/>
    <w:rsid w:val="00D52B4E"/>
    <w:rsid w:val="00D542EB"/>
    <w:rsid w:val="00D55F0C"/>
    <w:rsid w:val="00D57589"/>
    <w:rsid w:val="00D578AD"/>
    <w:rsid w:val="00D57A2F"/>
    <w:rsid w:val="00D62370"/>
    <w:rsid w:val="00D62B06"/>
    <w:rsid w:val="00D6438A"/>
    <w:rsid w:val="00D6493E"/>
    <w:rsid w:val="00D650D2"/>
    <w:rsid w:val="00D70508"/>
    <w:rsid w:val="00D70545"/>
    <w:rsid w:val="00D70CE3"/>
    <w:rsid w:val="00D71C9C"/>
    <w:rsid w:val="00D72C22"/>
    <w:rsid w:val="00D739F8"/>
    <w:rsid w:val="00D76CEA"/>
    <w:rsid w:val="00D76FE2"/>
    <w:rsid w:val="00D77046"/>
    <w:rsid w:val="00D778E5"/>
    <w:rsid w:val="00D80254"/>
    <w:rsid w:val="00D80C83"/>
    <w:rsid w:val="00D81BF0"/>
    <w:rsid w:val="00D81E0D"/>
    <w:rsid w:val="00D82321"/>
    <w:rsid w:val="00D82BC1"/>
    <w:rsid w:val="00D835EB"/>
    <w:rsid w:val="00D83E92"/>
    <w:rsid w:val="00D84E3E"/>
    <w:rsid w:val="00D8504D"/>
    <w:rsid w:val="00D855F1"/>
    <w:rsid w:val="00D871EC"/>
    <w:rsid w:val="00D872EC"/>
    <w:rsid w:val="00D8760A"/>
    <w:rsid w:val="00D87F45"/>
    <w:rsid w:val="00D931A7"/>
    <w:rsid w:val="00D93C2A"/>
    <w:rsid w:val="00D96AA6"/>
    <w:rsid w:val="00D978C9"/>
    <w:rsid w:val="00D97CF0"/>
    <w:rsid w:val="00DA0267"/>
    <w:rsid w:val="00DA0713"/>
    <w:rsid w:val="00DA1669"/>
    <w:rsid w:val="00DA16FE"/>
    <w:rsid w:val="00DA1DA7"/>
    <w:rsid w:val="00DA3054"/>
    <w:rsid w:val="00DA4FD0"/>
    <w:rsid w:val="00DA5621"/>
    <w:rsid w:val="00DA7120"/>
    <w:rsid w:val="00DA7ABD"/>
    <w:rsid w:val="00DB12ED"/>
    <w:rsid w:val="00DB18C2"/>
    <w:rsid w:val="00DB322A"/>
    <w:rsid w:val="00DB3736"/>
    <w:rsid w:val="00DB3BFD"/>
    <w:rsid w:val="00DB45F2"/>
    <w:rsid w:val="00DB4BEB"/>
    <w:rsid w:val="00DB5424"/>
    <w:rsid w:val="00DB7611"/>
    <w:rsid w:val="00DB783E"/>
    <w:rsid w:val="00DB7E24"/>
    <w:rsid w:val="00DB7EB0"/>
    <w:rsid w:val="00DC22E9"/>
    <w:rsid w:val="00DC271B"/>
    <w:rsid w:val="00DC2DC5"/>
    <w:rsid w:val="00DC4348"/>
    <w:rsid w:val="00DC4CE5"/>
    <w:rsid w:val="00DC508D"/>
    <w:rsid w:val="00DC7B06"/>
    <w:rsid w:val="00DC7EDC"/>
    <w:rsid w:val="00DD0786"/>
    <w:rsid w:val="00DD0984"/>
    <w:rsid w:val="00DD2059"/>
    <w:rsid w:val="00DD3242"/>
    <w:rsid w:val="00DD3978"/>
    <w:rsid w:val="00DD51E4"/>
    <w:rsid w:val="00DD71F2"/>
    <w:rsid w:val="00DE026E"/>
    <w:rsid w:val="00DE3FEB"/>
    <w:rsid w:val="00DE545D"/>
    <w:rsid w:val="00DE5631"/>
    <w:rsid w:val="00DE70DC"/>
    <w:rsid w:val="00DE76FD"/>
    <w:rsid w:val="00DE7781"/>
    <w:rsid w:val="00DF05CA"/>
    <w:rsid w:val="00DF1631"/>
    <w:rsid w:val="00DF1DA7"/>
    <w:rsid w:val="00DF23D0"/>
    <w:rsid w:val="00DF2D31"/>
    <w:rsid w:val="00DF2D85"/>
    <w:rsid w:val="00DF2DFE"/>
    <w:rsid w:val="00DF3127"/>
    <w:rsid w:val="00DF352D"/>
    <w:rsid w:val="00DF4712"/>
    <w:rsid w:val="00DF4A27"/>
    <w:rsid w:val="00DF71F0"/>
    <w:rsid w:val="00DF7DDC"/>
    <w:rsid w:val="00E00095"/>
    <w:rsid w:val="00E017C4"/>
    <w:rsid w:val="00E020F7"/>
    <w:rsid w:val="00E02DD3"/>
    <w:rsid w:val="00E03B0F"/>
    <w:rsid w:val="00E040CF"/>
    <w:rsid w:val="00E04DDA"/>
    <w:rsid w:val="00E07D0D"/>
    <w:rsid w:val="00E106CC"/>
    <w:rsid w:val="00E11755"/>
    <w:rsid w:val="00E11C1C"/>
    <w:rsid w:val="00E130DA"/>
    <w:rsid w:val="00E13565"/>
    <w:rsid w:val="00E174AD"/>
    <w:rsid w:val="00E17E49"/>
    <w:rsid w:val="00E202DA"/>
    <w:rsid w:val="00E20525"/>
    <w:rsid w:val="00E22E23"/>
    <w:rsid w:val="00E233D4"/>
    <w:rsid w:val="00E24313"/>
    <w:rsid w:val="00E24756"/>
    <w:rsid w:val="00E25AAC"/>
    <w:rsid w:val="00E26F07"/>
    <w:rsid w:val="00E272A4"/>
    <w:rsid w:val="00E304D9"/>
    <w:rsid w:val="00E30946"/>
    <w:rsid w:val="00E4030C"/>
    <w:rsid w:val="00E42F2D"/>
    <w:rsid w:val="00E434E4"/>
    <w:rsid w:val="00E43EA8"/>
    <w:rsid w:val="00E44899"/>
    <w:rsid w:val="00E45259"/>
    <w:rsid w:val="00E47082"/>
    <w:rsid w:val="00E476D4"/>
    <w:rsid w:val="00E47D21"/>
    <w:rsid w:val="00E505A1"/>
    <w:rsid w:val="00E52737"/>
    <w:rsid w:val="00E5360A"/>
    <w:rsid w:val="00E537CB"/>
    <w:rsid w:val="00E54E35"/>
    <w:rsid w:val="00E55BFE"/>
    <w:rsid w:val="00E572AA"/>
    <w:rsid w:val="00E57491"/>
    <w:rsid w:val="00E57662"/>
    <w:rsid w:val="00E57B42"/>
    <w:rsid w:val="00E60785"/>
    <w:rsid w:val="00E63C45"/>
    <w:rsid w:val="00E647FD"/>
    <w:rsid w:val="00E64A83"/>
    <w:rsid w:val="00E66A06"/>
    <w:rsid w:val="00E70469"/>
    <w:rsid w:val="00E71571"/>
    <w:rsid w:val="00E72101"/>
    <w:rsid w:val="00E73F17"/>
    <w:rsid w:val="00E75206"/>
    <w:rsid w:val="00E75475"/>
    <w:rsid w:val="00E75CC6"/>
    <w:rsid w:val="00E76AEB"/>
    <w:rsid w:val="00E7768D"/>
    <w:rsid w:val="00E80322"/>
    <w:rsid w:val="00E80705"/>
    <w:rsid w:val="00E81B10"/>
    <w:rsid w:val="00E85228"/>
    <w:rsid w:val="00E86E0D"/>
    <w:rsid w:val="00E8745E"/>
    <w:rsid w:val="00E876C2"/>
    <w:rsid w:val="00E87ED2"/>
    <w:rsid w:val="00E912DA"/>
    <w:rsid w:val="00E91E20"/>
    <w:rsid w:val="00E9272C"/>
    <w:rsid w:val="00E9300A"/>
    <w:rsid w:val="00E94E85"/>
    <w:rsid w:val="00E95BB0"/>
    <w:rsid w:val="00EA1994"/>
    <w:rsid w:val="00EA22D4"/>
    <w:rsid w:val="00EA2A22"/>
    <w:rsid w:val="00EA42B1"/>
    <w:rsid w:val="00EA4F72"/>
    <w:rsid w:val="00EA5020"/>
    <w:rsid w:val="00EA5C03"/>
    <w:rsid w:val="00EA65FD"/>
    <w:rsid w:val="00EA6A75"/>
    <w:rsid w:val="00EA6C05"/>
    <w:rsid w:val="00EB03CB"/>
    <w:rsid w:val="00EB0A57"/>
    <w:rsid w:val="00EB1649"/>
    <w:rsid w:val="00EB1733"/>
    <w:rsid w:val="00EB2933"/>
    <w:rsid w:val="00EB520D"/>
    <w:rsid w:val="00EB6C3B"/>
    <w:rsid w:val="00EB7130"/>
    <w:rsid w:val="00EB7CE1"/>
    <w:rsid w:val="00EC01D6"/>
    <w:rsid w:val="00EC0252"/>
    <w:rsid w:val="00EC04F5"/>
    <w:rsid w:val="00EC3097"/>
    <w:rsid w:val="00EC31E3"/>
    <w:rsid w:val="00EC38AE"/>
    <w:rsid w:val="00EC3A4D"/>
    <w:rsid w:val="00EC4262"/>
    <w:rsid w:val="00EC4B7E"/>
    <w:rsid w:val="00EC516B"/>
    <w:rsid w:val="00EC5935"/>
    <w:rsid w:val="00EC5AB2"/>
    <w:rsid w:val="00EC5B52"/>
    <w:rsid w:val="00EC74B0"/>
    <w:rsid w:val="00ED0AC1"/>
    <w:rsid w:val="00ED0EF6"/>
    <w:rsid w:val="00ED33CE"/>
    <w:rsid w:val="00ED3D7C"/>
    <w:rsid w:val="00ED6147"/>
    <w:rsid w:val="00ED637B"/>
    <w:rsid w:val="00ED79CE"/>
    <w:rsid w:val="00EE25F3"/>
    <w:rsid w:val="00EE2976"/>
    <w:rsid w:val="00EE39F8"/>
    <w:rsid w:val="00EE43A8"/>
    <w:rsid w:val="00EE6DAB"/>
    <w:rsid w:val="00EE719B"/>
    <w:rsid w:val="00EE7328"/>
    <w:rsid w:val="00EE7501"/>
    <w:rsid w:val="00EE77DA"/>
    <w:rsid w:val="00EF02E9"/>
    <w:rsid w:val="00EF3FA3"/>
    <w:rsid w:val="00EF41D2"/>
    <w:rsid w:val="00EF4ACF"/>
    <w:rsid w:val="00EF5135"/>
    <w:rsid w:val="00EF56FD"/>
    <w:rsid w:val="00EF6751"/>
    <w:rsid w:val="00F0006E"/>
    <w:rsid w:val="00F0201C"/>
    <w:rsid w:val="00F0272A"/>
    <w:rsid w:val="00F036DC"/>
    <w:rsid w:val="00F03DBC"/>
    <w:rsid w:val="00F040F0"/>
    <w:rsid w:val="00F041F1"/>
    <w:rsid w:val="00F04445"/>
    <w:rsid w:val="00F046E3"/>
    <w:rsid w:val="00F04CCC"/>
    <w:rsid w:val="00F063D0"/>
    <w:rsid w:val="00F07659"/>
    <w:rsid w:val="00F078B5"/>
    <w:rsid w:val="00F12911"/>
    <w:rsid w:val="00F12A30"/>
    <w:rsid w:val="00F13376"/>
    <w:rsid w:val="00F13967"/>
    <w:rsid w:val="00F13F96"/>
    <w:rsid w:val="00F1470A"/>
    <w:rsid w:val="00F14809"/>
    <w:rsid w:val="00F15962"/>
    <w:rsid w:val="00F16672"/>
    <w:rsid w:val="00F166B9"/>
    <w:rsid w:val="00F20A95"/>
    <w:rsid w:val="00F21149"/>
    <w:rsid w:val="00F21A18"/>
    <w:rsid w:val="00F22835"/>
    <w:rsid w:val="00F22D60"/>
    <w:rsid w:val="00F22F9C"/>
    <w:rsid w:val="00F236F1"/>
    <w:rsid w:val="00F24F9D"/>
    <w:rsid w:val="00F25753"/>
    <w:rsid w:val="00F25A2D"/>
    <w:rsid w:val="00F30914"/>
    <w:rsid w:val="00F35385"/>
    <w:rsid w:val="00F36DE5"/>
    <w:rsid w:val="00F36E28"/>
    <w:rsid w:val="00F36FDA"/>
    <w:rsid w:val="00F37063"/>
    <w:rsid w:val="00F378CA"/>
    <w:rsid w:val="00F37BC7"/>
    <w:rsid w:val="00F37CA6"/>
    <w:rsid w:val="00F409E0"/>
    <w:rsid w:val="00F41492"/>
    <w:rsid w:val="00F41D64"/>
    <w:rsid w:val="00F42F50"/>
    <w:rsid w:val="00F43529"/>
    <w:rsid w:val="00F444E8"/>
    <w:rsid w:val="00F44E13"/>
    <w:rsid w:val="00F45033"/>
    <w:rsid w:val="00F47564"/>
    <w:rsid w:val="00F47670"/>
    <w:rsid w:val="00F47CBD"/>
    <w:rsid w:val="00F47F49"/>
    <w:rsid w:val="00F50B9A"/>
    <w:rsid w:val="00F50CC2"/>
    <w:rsid w:val="00F50CFB"/>
    <w:rsid w:val="00F51266"/>
    <w:rsid w:val="00F5144D"/>
    <w:rsid w:val="00F5532C"/>
    <w:rsid w:val="00F56766"/>
    <w:rsid w:val="00F56D9E"/>
    <w:rsid w:val="00F5727B"/>
    <w:rsid w:val="00F57969"/>
    <w:rsid w:val="00F60A67"/>
    <w:rsid w:val="00F61540"/>
    <w:rsid w:val="00F6185E"/>
    <w:rsid w:val="00F646EE"/>
    <w:rsid w:val="00F66172"/>
    <w:rsid w:val="00F673F9"/>
    <w:rsid w:val="00F71F8B"/>
    <w:rsid w:val="00F740DC"/>
    <w:rsid w:val="00F75609"/>
    <w:rsid w:val="00F75822"/>
    <w:rsid w:val="00F779C3"/>
    <w:rsid w:val="00F809CC"/>
    <w:rsid w:val="00F81CBD"/>
    <w:rsid w:val="00F81D7D"/>
    <w:rsid w:val="00F82D02"/>
    <w:rsid w:val="00F83BA0"/>
    <w:rsid w:val="00F83EB2"/>
    <w:rsid w:val="00F85CE1"/>
    <w:rsid w:val="00F86134"/>
    <w:rsid w:val="00F874C4"/>
    <w:rsid w:val="00F900C6"/>
    <w:rsid w:val="00F9422D"/>
    <w:rsid w:val="00F94CEA"/>
    <w:rsid w:val="00F97130"/>
    <w:rsid w:val="00FA07D8"/>
    <w:rsid w:val="00FA2820"/>
    <w:rsid w:val="00FA420C"/>
    <w:rsid w:val="00FA5DD2"/>
    <w:rsid w:val="00FA6DD4"/>
    <w:rsid w:val="00FA794D"/>
    <w:rsid w:val="00FA7AFD"/>
    <w:rsid w:val="00FB0418"/>
    <w:rsid w:val="00FB161F"/>
    <w:rsid w:val="00FB2F9A"/>
    <w:rsid w:val="00FB3381"/>
    <w:rsid w:val="00FB33D0"/>
    <w:rsid w:val="00FB3747"/>
    <w:rsid w:val="00FB3B3D"/>
    <w:rsid w:val="00FB685E"/>
    <w:rsid w:val="00FB75E8"/>
    <w:rsid w:val="00FB7AA3"/>
    <w:rsid w:val="00FB7C81"/>
    <w:rsid w:val="00FC2903"/>
    <w:rsid w:val="00FC2B87"/>
    <w:rsid w:val="00FC318C"/>
    <w:rsid w:val="00FC3278"/>
    <w:rsid w:val="00FC3E2E"/>
    <w:rsid w:val="00FC59B4"/>
    <w:rsid w:val="00FC5CFF"/>
    <w:rsid w:val="00FC7A40"/>
    <w:rsid w:val="00FD010F"/>
    <w:rsid w:val="00FD192F"/>
    <w:rsid w:val="00FD1DA3"/>
    <w:rsid w:val="00FD2014"/>
    <w:rsid w:val="00FD33C2"/>
    <w:rsid w:val="00FD64EA"/>
    <w:rsid w:val="00FD687D"/>
    <w:rsid w:val="00FD6C3A"/>
    <w:rsid w:val="00FD6ED8"/>
    <w:rsid w:val="00FD7668"/>
    <w:rsid w:val="00FE102B"/>
    <w:rsid w:val="00FE78D3"/>
    <w:rsid w:val="00FF0269"/>
    <w:rsid w:val="00FF09BD"/>
    <w:rsid w:val="00FF1F8D"/>
    <w:rsid w:val="00FF2389"/>
    <w:rsid w:val="00FF5C92"/>
  </w:rsids>
  <m:mathPr>
    <m:mathFont m:val="Cambria Math"/>
    <m:brkBin m:val="before"/>
    <m:brkBinSub m:val="--"/>
    <m:smallFrac m:val="off"/>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8EC"/>
    <w:rPr>
      <w:sz w:val="24"/>
      <w:szCs w:val="24"/>
      <w:lang w:val="en-US" w:eastAsia="en-US"/>
    </w:rPr>
  </w:style>
  <w:style w:type="paragraph" w:styleId="Heading1">
    <w:name w:val="heading 1"/>
    <w:basedOn w:val="Normal"/>
    <w:next w:val="Normal"/>
    <w:link w:val="Heading1Char"/>
    <w:qFormat/>
    <w:rsid w:val="00BD72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B3747"/>
    <w:pPr>
      <w:keepNext/>
      <w:spacing w:before="240" w:after="60"/>
      <w:outlineLvl w:val="1"/>
    </w:pPr>
    <w:rPr>
      <w:rFonts w:ascii="Cambria" w:hAnsi="Cambria"/>
      <w:b/>
      <w:bCs/>
      <w:i/>
      <w:iCs/>
      <w:sz w:val="28"/>
      <w:szCs w:val="28"/>
    </w:rPr>
  </w:style>
  <w:style w:type="paragraph" w:styleId="Heading3">
    <w:name w:val="heading 3"/>
    <w:basedOn w:val="Normal"/>
    <w:next w:val="Normal"/>
    <w:qFormat/>
    <w:rsid w:val="003A3AF9"/>
    <w:pPr>
      <w:keepNext/>
      <w:widowControl w:val="0"/>
      <w:tabs>
        <w:tab w:val="left" w:pos="-117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02"/>
        <w:tab w:val="left" w:pos="8640"/>
      </w:tabs>
      <w:snapToGrid w:val="0"/>
      <w:jc w:val="both"/>
      <w:outlineLvl w:val="2"/>
    </w:pPr>
    <w:rPr>
      <w:i/>
      <w:szCs w:val="20"/>
      <w:lang w:val="en-AU"/>
    </w:rPr>
  </w:style>
  <w:style w:type="paragraph" w:styleId="Heading4">
    <w:name w:val="heading 4"/>
    <w:basedOn w:val="Normal"/>
    <w:next w:val="Normal"/>
    <w:qFormat/>
    <w:rsid w:val="003A3AF9"/>
    <w:pPr>
      <w:keepNext/>
      <w:spacing w:before="240" w:after="60"/>
      <w:outlineLvl w:val="3"/>
    </w:pPr>
    <w:rPr>
      <w:b/>
      <w:bCs/>
      <w:sz w:val="28"/>
      <w:szCs w:val="28"/>
    </w:rPr>
  </w:style>
  <w:style w:type="paragraph" w:styleId="Heading6">
    <w:name w:val="heading 6"/>
    <w:basedOn w:val="Normal"/>
    <w:next w:val="Normal"/>
    <w:link w:val="Heading6Char"/>
    <w:qFormat/>
    <w:rsid w:val="00CA2F3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CA2F3D"/>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6761"/>
    <w:pPr>
      <w:tabs>
        <w:tab w:val="center" w:pos="4320"/>
        <w:tab w:val="right" w:pos="8640"/>
      </w:tabs>
    </w:pPr>
  </w:style>
  <w:style w:type="paragraph" w:styleId="Footer">
    <w:name w:val="footer"/>
    <w:basedOn w:val="Normal"/>
    <w:link w:val="FooterChar"/>
    <w:uiPriority w:val="99"/>
    <w:rsid w:val="000F6761"/>
    <w:pPr>
      <w:tabs>
        <w:tab w:val="center" w:pos="4320"/>
        <w:tab w:val="right" w:pos="8640"/>
      </w:tabs>
    </w:pPr>
  </w:style>
  <w:style w:type="paragraph" w:styleId="BodyText">
    <w:name w:val="Body Text"/>
    <w:basedOn w:val="Normal"/>
    <w:rsid w:val="00975BEA"/>
    <w:pPr>
      <w:spacing w:after="120"/>
    </w:pPr>
  </w:style>
  <w:style w:type="paragraph" w:styleId="BodyTextIndent">
    <w:name w:val="Body Text Indent"/>
    <w:basedOn w:val="Normal"/>
    <w:rsid w:val="00975BEA"/>
    <w:pPr>
      <w:spacing w:after="120"/>
      <w:ind w:left="283"/>
    </w:pPr>
  </w:style>
  <w:style w:type="paragraph" w:styleId="BodyText2">
    <w:name w:val="Body Text 2"/>
    <w:basedOn w:val="Normal"/>
    <w:link w:val="BodyText2Char"/>
    <w:rsid w:val="00975BEA"/>
    <w:pPr>
      <w:spacing w:after="120" w:line="480" w:lineRule="auto"/>
    </w:pPr>
  </w:style>
  <w:style w:type="character" w:customStyle="1" w:styleId="Heading6Char">
    <w:name w:val="Heading 6 Char"/>
    <w:basedOn w:val="DefaultParagraphFont"/>
    <w:link w:val="Heading6"/>
    <w:rsid w:val="00CA2F3D"/>
    <w:rPr>
      <w:rFonts w:ascii="Calibri" w:eastAsia="Times New Roman" w:hAnsi="Calibri" w:cs="Times New Roman"/>
      <w:b/>
      <w:bCs/>
      <w:sz w:val="22"/>
      <w:szCs w:val="22"/>
      <w:lang w:val="en-US" w:eastAsia="en-US"/>
    </w:rPr>
  </w:style>
  <w:style w:type="character" w:customStyle="1" w:styleId="Heading7Char">
    <w:name w:val="Heading 7 Char"/>
    <w:basedOn w:val="DefaultParagraphFont"/>
    <w:link w:val="Heading7"/>
    <w:rsid w:val="00CA2F3D"/>
    <w:rPr>
      <w:rFonts w:ascii="Calibri" w:eastAsia="Times New Roman" w:hAnsi="Calibri" w:cs="Times New Roman"/>
      <w:sz w:val="24"/>
      <w:szCs w:val="24"/>
      <w:lang w:val="en-US" w:eastAsia="en-US"/>
    </w:rPr>
  </w:style>
  <w:style w:type="paragraph" w:styleId="CommentText">
    <w:name w:val="annotation text"/>
    <w:basedOn w:val="Normal"/>
    <w:link w:val="CommentTextChar"/>
    <w:rsid w:val="00CA2F3D"/>
    <w:rPr>
      <w:sz w:val="20"/>
      <w:szCs w:val="20"/>
      <w:lang w:val="en-GB"/>
    </w:rPr>
  </w:style>
  <w:style w:type="character" w:customStyle="1" w:styleId="CommentTextChar">
    <w:name w:val="Comment Text Char"/>
    <w:basedOn w:val="DefaultParagraphFont"/>
    <w:link w:val="CommentText"/>
    <w:rsid w:val="00CA2F3D"/>
    <w:rPr>
      <w:lang w:val="en-GB" w:eastAsia="en-US"/>
    </w:rPr>
  </w:style>
  <w:style w:type="paragraph" w:styleId="TOC1">
    <w:name w:val="toc 1"/>
    <w:basedOn w:val="Normal"/>
    <w:next w:val="Normal"/>
    <w:autoRedefine/>
    <w:rsid w:val="00A9596C"/>
    <w:pPr>
      <w:widowControl w:val="0"/>
      <w:tabs>
        <w:tab w:val="left" w:pos="709"/>
        <w:tab w:val="right" w:leader="dot" w:pos="8222"/>
      </w:tabs>
    </w:pPr>
    <w:rPr>
      <w:noProof/>
      <w:snapToGrid w:val="0"/>
      <w:sz w:val="28"/>
      <w:szCs w:val="28"/>
      <w:lang w:val="en-GB"/>
    </w:rPr>
  </w:style>
  <w:style w:type="character" w:customStyle="1" w:styleId="HeaderChar">
    <w:name w:val="Header Char"/>
    <w:basedOn w:val="DefaultParagraphFont"/>
    <w:link w:val="Header"/>
    <w:rsid w:val="00A9596C"/>
    <w:rPr>
      <w:sz w:val="24"/>
      <w:szCs w:val="24"/>
      <w:lang w:val="en-US" w:eastAsia="en-US"/>
    </w:rPr>
  </w:style>
  <w:style w:type="character" w:customStyle="1" w:styleId="Heading1Char">
    <w:name w:val="Heading 1 Char"/>
    <w:basedOn w:val="DefaultParagraphFont"/>
    <w:link w:val="Heading1"/>
    <w:rsid w:val="00BD7275"/>
    <w:rPr>
      <w:rFonts w:ascii="Cambria" w:eastAsia="Times New Roman" w:hAnsi="Cambria" w:cs="Times New Roman"/>
      <w:b/>
      <w:bCs/>
      <w:kern w:val="32"/>
      <w:sz w:val="32"/>
      <w:szCs w:val="32"/>
      <w:lang w:val="en-US" w:eastAsia="en-US"/>
    </w:rPr>
  </w:style>
  <w:style w:type="character" w:customStyle="1" w:styleId="BodyText2Char">
    <w:name w:val="Body Text 2 Char"/>
    <w:basedOn w:val="DefaultParagraphFont"/>
    <w:link w:val="BodyText2"/>
    <w:rsid w:val="00533E2B"/>
    <w:rPr>
      <w:sz w:val="24"/>
      <w:szCs w:val="24"/>
      <w:lang w:val="en-US" w:eastAsia="en-US"/>
    </w:rPr>
  </w:style>
  <w:style w:type="paragraph" w:styleId="ListParagraph">
    <w:name w:val="List Paragraph"/>
    <w:basedOn w:val="Normal"/>
    <w:uiPriority w:val="34"/>
    <w:qFormat/>
    <w:rsid w:val="00533E2B"/>
    <w:pPr>
      <w:ind w:left="720"/>
      <w:contextualSpacing/>
    </w:pPr>
  </w:style>
  <w:style w:type="table" w:styleId="TableGrid">
    <w:name w:val="Table Grid"/>
    <w:basedOn w:val="TableNormal"/>
    <w:uiPriority w:val="59"/>
    <w:rsid w:val="00616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93841"/>
    <w:rPr>
      <w:color w:val="0000FF"/>
      <w:u w:val="single"/>
    </w:rPr>
  </w:style>
  <w:style w:type="character" w:customStyle="1" w:styleId="Heading2Char">
    <w:name w:val="Heading 2 Char"/>
    <w:basedOn w:val="DefaultParagraphFont"/>
    <w:link w:val="Heading2"/>
    <w:semiHidden/>
    <w:rsid w:val="00FB3747"/>
    <w:rPr>
      <w:rFonts w:ascii="Cambria" w:eastAsia="Times New Roman" w:hAnsi="Cambria" w:cs="Times New Roman"/>
      <w:b/>
      <w:bCs/>
      <w:i/>
      <w:iCs/>
      <w:sz w:val="28"/>
      <w:szCs w:val="28"/>
      <w:lang w:val="en-US" w:eastAsia="en-US"/>
    </w:rPr>
  </w:style>
  <w:style w:type="paragraph" w:styleId="DocumentMap">
    <w:name w:val="Document Map"/>
    <w:basedOn w:val="Normal"/>
    <w:link w:val="DocumentMapChar"/>
    <w:rsid w:val="004525FF"/>
    <w:rPr>
      <w:rFonts w:ascii="Tahoma" w:hAnsi="Tahoma" w:cs="Tahoma"/>
      <w:sz w:val="16"/>
      <w:szCs w:val="16"/>
    </w:rPr>
  </w:style>
  <w:style w:type="character" w:customStyle="1" w:styleId="DocumentMapChar">
    <w:name w:val="Document Map Char"/>
    <w:basedOn w:val="DefaultParagraphFont"/>
    <w:link w:val="DocumentMap"/>
    <w:rsid w:val="004525FF"/>
    <w:rPr>
      <w:rFonts w:ascii="Tahoma" w:hAnsi="Tahoma" w:cs="Tahoma"/>
      <w:sz w:val="16"/>
      <w:szCs w:val="16"/>
      <w:lang w:val="en-US" w:eastAsia="en-US"/>
    </w:rPr>
  </w:style>
  <w:style w:type="paragraph" w:styleId="BalloonText">
    <w:name w:val="Balloon Text"/>
    <w:basedOn w:val="Normal"/>
    <w:link w:val="BalloonTextChar"/>
    <w:rsid w:val="00F37CA6"/>
    <w:rPr>
      <w:rFonts w:ascii="Tahoma" w:hAnsi="Tahoma" w:cs="Tahoma"/>
      <w:sz w:val="16"/>
      <w:szCs w:val="16"/>
    </w:rPr>
  </w:style>
  <w:style w:type="character" w:customStyle="1" w:styleId="BalloonTextChar">
    <w:name w:val="Balloon Text Char"/>
    <w:basedOn w:val="DefaultParagraphFont"/>
    <w:link w:val="BalloonText"/>
    <w:rsid w:val="00F37CA6"/>
    <w:rPr>
      <w:rFonts w:ascii="Tahoma" w:hAnsi="Tahoma" w:cs="Tahoma"/>
      <w:sz w:val="16"/>
      <w:szCs w:val="16"/>
      <w:lang w:val="en-US" w:eastAsia="en-US"/>
    </w:rPr>
  </w:style>
  <w:style w:type="paragraph" w:customStyle="1" w:styleId="TextLevel0">
    <w:name w:val="Text Level 0"/>
    <w:rsid w:val="0032207A"/>
    <w:pPr>
      <w:spacing w:after="120"/>
    </w:pPr>
    <w:rPr>
      <w:rFonts w:ascii="Arial" w:hAnsi="Arial"/>
      <w:sz w:val="22"/>
      <w:lang w:eastAsia="en-AU"/>
    </w:rPr>
  </w:style>
  <w:style w:type="character" w:customStyle="1" w:styleId="CharChar4">
    <w:name w:val="Char Char4"/>
    <w:basedOn w:val="DefaultParagraphFont"/>
    <w:locked/>
    <w:rsid w:val="00303616"/>
    <w:rPr>
      <w:sz w:val="24"/>
      <w:szCs w:val="24"/>
      <w:lang w:val="en-US" w:eastAsia="en-US" w:bidi="ar-SA"/>
    </w:rPr>
  </w:style>
  <w:style w:type="character" w:customStyle="1" w:styleId="CharChar6">
    <w:name w:val="Char Char6"/>
    <w:basedOn w:val="DefaultParagraphFont"/>
    <w:semiHidden/>
    <w:locked/>
    <w:rsid w:val="00D70508"/>
    <w:rPr>
      <w:rFonts w:ascii="Calibri" w:hAnsi="Calibri"/>
      <w:b/>
      <w:bCs/>
      <w:sz w:val="22"/>
      <w:szCs w:val="22"/>
      <w:lang w:val="en-US" w:eastAsia="en-US" w:bidi="ar-SA"/>
    </w:rPr>
  </w:style>
  <w:style w:type="character" w:customStyle="1" w:styleId="CharChar5">
    <w:name w:val="Char Char5"/>
    <w:basedOn w:val="DefaultParagraphFont"/>
    <w:semiHidden/>
    <w:locked/>
    <w:rsid w:val="00D70508"/>
    <w:rPr>
      <w:rFonts w:ascii="Calibri" w:hAnsi="Calibri"/>
      <w:sz w:val="24"/>
      <w:szCs w:val="24"/>
      <w:lang w:val="en-US" w:eastAsia="en-US" w:bidi="ar-SA"/>
    </w:rPr>
  </w:style>
  <w:style w:type="character" w:customStyle="1" w:styleId="CharChar2">
    <w:name w:val="Char Char2"/>
    <w:basedOn w:val="DefaultParagraphFont"/>
    <w:locked/>
    <w:rsid w:val="00D70508"/>
    <w:rPr>
      <w:lang w:val="en-GB" w:eastAsia="en-US" w:bidi="ar-SA"/>
    </w:rPr>
  </w:style>
  <w:style w:type="character" w:customStyle="1" w:styleId="FooterChar">
    <w:name w:val="Footer Char"/>
    <w:basedOn w:val="DefaultParagraphFont"/>
    <w:link w:val="Footer"/>
    <w:uiPriority w:val="99"/>
    <w:locked/>
    <w:rsid w:val="00091B7D"/>
    <w:rPr>
      <w:sz w:val="24"/>
      <w:szCs w:val="24"/>
      <w:lang w:val="en-US" w:eastAsia="en-US"/>
    </w:rPr>
  </w:style>
  <w:style w:type="paragraph" w:styleId="NormalWeb">
    <w:name w:val="Normal (Web)"/>
    <w:basedOn w:val="Normal"/>
    <w:uiPriority w:val="99"/>
    <w:unhideWhenUsed/>
    <w:rsid w:val="00C0041C"/>
    <w:pPr>
      <w:spacing w:before="100" w:beforeAutospacing="1" w:after="100" w:afterAutospacing="1" w:line="360" w:lineRule="auto"/>
    </w:pPr>
    <w:rPr>
      <w:lang w:val="en-AU" w:eastAsia="en-AU"/>
    </w:rPr>
  </w:style>
  <w:style w:type="character" w:styleId="Strong">
    <w:name w:val="Strong"/>
    <w:basedOn w:val="DefaultParagraphFont"/>
    <w:uiPriority w:val="22"/>
    <w:qFormat/>
    <w:rsid w:val="00C0041C"/>
    <w:rPr>
      <w:b/>
      <w:bCs/>
    </w:rPr>
  </w:style>
  <w:style w:type="character" w:styleId="PlaceholderText">
    <w:name w:val="Placeholder Text"/>
    <w:basedOn w:val="DefaultParagraphFont"/>
    <w:uiPriority w:val="99"/>
    <w:semiHidden/>
    <w:rsid w:val="00C3468F"/>
    <w:rPr>
      <w:color w:val="808080"/>
    </w:rPr>
  </w:style>
</w:styles>
</file>

<file path=word/webSettings.xml><?xml version="1.0" encoding="utf-8"?>
<w:webSettings xmlns:r="http://schemas.openxmlformats.org/officeDocument/2006/relationships" xmlns:w="http://schemas.openxmlformats.org/wordprocessingml/2006/main">
  <w:divs>
    <w:div w:id="13504646">
      <w:bodyDiv w:val="1"/>
      <w:marLeft w:val="0"/>
      <w:marRight w:val="0"/>
      <w:marTop w:val="0"/>
      <w:marBottom w:val="0"/>
      <w:divBdr>
        <w:top w:val="none" w:sz="0" w:space="0" w:color="auto"/>
        <w:left w:val="none" w:sz="0" w:space="0" w:color="auto"/>
        <w:bottom w:val="none" w:sz="0" w:space="0" w:color="auto"/>
        <w:right w:val="none" w:sz="0" w:space="0" w:color="auto"/>
      </w:divBdr>
    </w:div>
    <w:div w:id="28385503">
      <w:bodyDiv w:val="1"/>
      <w:marLeft w:val="0"/>
      <w:marRight w:val="0"/>
      <w:marTop w:val="0"/>
      <w:marBottom w:val="0"/>
      <w:divBdr>
        <w:top w:val="none" w:sz="0" w:space="0" w:color="auto"/>
        <w:left w:val="none" w:sz="0" w:space="0" w:color="auto"/>
        <w:bottom w:val="none" w:sz="0" w:space="0" w:color="auto"/>
        <w:right w:val="none" w:sz="0" w:space="0" w:color="auto"/>
      </w:divBdr>
    </w:div>
    <w:div w:id="47267326">
      <w:bodyDiv w:val="1"/>
      <w:marLeft w:val="0"/>
      <w:marRight w:val="0"/>
      <w:marTop w:val="0"/>
      <w:marBottom w:val="0"/>
      <w:divBdr>
        <w:top w:val="none" w:sz="0" w:space="0" w:color="auto"/>
        <w:left w:val="none" w:sz="0" w:space="0" w:color="auto"/>
        <w:bottom w:val="none" w:sz="0" w:space="0" w:color="auto"/>
        <w:right w:val="none" w:sz="0" w:space="0" w:color="auto"/>
      </w:divBdr>
    </w:div>
    <w:div w:id="68118704">
      <w:bodyDiv w:val="1"/>
      <w:marLeft w:val="0"/>
      <w:marRight w:val="0"/>
      <w:marTop w:val="0"/>
      <w:marBottom w:val="0"/>
      <w:divBdr>
        <w:top w:val="none" w:sz="0" w:space="0" w:color="auto"/>
        <w:left w:val="none" w:sz="0" w:space="0" w:color="auto"/>
        <w:bottom w:val="none" w:sz="0" w:space="0" w:color="auto"/>
        <w:right w:val="none" w:sz="0" w:space="0" w:color="auto"/>
      </w:divBdr>
    </w:div>
    <w:div w:id="178550254">
      <w:bodyDiv w:val="1"/>
      <w:marLeft w:val="0"/>
      <w:marRight w:val="0"/>
      <w:marTop w:val="0"/>
      <w:marBottom w:val="0"/>
      <w:divBdr>
        <w:top w:val="none" w:sz="0" w:space="0" w:color="auto"/>
        <w:left w:val="none" w:sz="0" w:space="0" w:color="auto"/>
        <w:bottom w:val="none" w:sz="0" w:space="0" w:color="auto"/>
        <w:right w:val="none" w:sz="0" w:space="0" w:color="auto"/>
      </w:divBdr>
    </w:div>
    <w:div w:id="182599011">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83528966">
      <w:bodyDiv w:val="1"/>
      <w:marLeft w:val="0"/>
      <w:marRight w:val="0"/>
      <w:marTop w:val="0"/>
      <w:marBottom w:val="0"/>
      <w:divBdr>
        <w:top w:val="none" w:sz="0" w:space="0" w:color="auto"/>
        <w:left w:val="none" w:sz="0" w:space="0" w:color="auto"/>
        <w:bottom w:val="none" w:sz="0" w:space="0" w:color="auto"/>
        <w:right w:val="none" w:sz="0" w:space="0" w:color="auto"/>
      </w:divBdr>
    </w:div>
    <w:div w:id="455414317">
      <w:bodyDiv w:val="1"/>
      <w:marLeft w:val="0"/>
      <w:marRight w:val="0"/>
      <w:marTop w:val="0"/>
      <w:marBottom w:val="0"/>
      <w:divBdr>
        <w:top w:val="none" w:sz="0" w:space="0" w:color="auto"/>
        <w:left w:val="none" w:sz="0" w:space="0" w:color="auto"/>
        <w:bottom w:val="none" w:sz="0" w:space="0" w:color="auto"/>
        <w:right w:val="none" w:sz="0" w:space="0" w:color="auto"/>
      </w:divBdr>
    </w:div>
    <w:div w:id="464781824">
      <w:bodyDiv w:val="1"/>
      <w:marLeft w:val="0"/>
      <w:marRight w:val="0"/>
      <w:marTop w:val="0"/>
      <w:marBottom w:val="0"/>
      <w:divBdr>
        <w:top w:val="none" w:sz="0" w:space="0" w:color="auto"/>
        <w:left w:val="none" w:sz="0" w:space="0" w:color="auto"/>
        <w:bottom w:val="none" w:sz="0" w:space="0" w:color="auto"/>
        <w:right w:val="none" w:sz="0" w:space="0" w:color="auto"/>
      </w:divBdr>
    </w:div>
    <w:div w:id="483856793">
      <w:bodyDiv w:val="1"/>
      <w:marLeft w:val="0"/>
      <w:marRight w:val="0"/>
      <w:marTop w:val="0"/>
      <w:marBottom w:val="0"/>
      <w:divBdr>
        <w:top w:val="none" w:sz="0" w:space="0" w:color="auto"/>
        <w:left w:val="none" w:sz="0" w:space="0" w:color="auto"/>
        <w:bottom w:val="none" w:sz="0" w:space="0" w:color="auto"/>
        <w:right w:val="none" w:sz="0" w:space="0" w:color="auto"/>
      </w:divBdr>
    </w:div>
    <w:div w:id="502935943">
      <w:bodyDiv w:val="1"/>
      <w:marLeft w:val="0"/>
      <w:marRight w:val="0"/>
      <w:marTop w:val="0"/>
      <w:marBottom w:val="0"/>
      <w:divBdr>
        <w:top w:val="none" w:sz="0" w:space="0" w:color="auto"/>
        <w:left w:val="none" w:sz="0" w:space="0" w:color="auto"/>
        <w:bottom w:val="none" w:sz="0" w:space="0" w:color="auto"/>
        <w:right w:val="none" w:sz="0" w:space="0" w:color="auto"/>
      </w:divBdr>
    </w:div>
    <w:div w:id="507790762">
      <w:bodyDiv w:val="1"/>
      <w:marLeft w:val="0"/>
      <w:marRight w:val="0"/>
      <w:marTop w:val="0"/>
      <w:marBottom w:val="0"/>
      <w:divBdr>
        <w:top w:val="none" w:sz="0" w:space="0" w:color="auto"/>
        <w:left w:val="none" w:sz="0" w:space="0" w:color="auto"/>
        <w:bottom w:val="none" w:sz="0" w:space="0" w:color="auto"/>
        <w:right w:val="none" w:sz="0" w:space="0" w:color="auto"/>
      </w:divBdr>
    </w:div>
    <w:div w:id="526064495">
      <w:bodyDiv w:val="1"/>
      <w:marLeft w:val="0"/>
      <w:marRight w:val="0"/>
      <w:marTop w:val="0"/>
      <w:marBottom w:val="0"/>
      <w:divBdr>
        <w:top w:val="none" w:sz="0" w:space="0" w:color="auto"/>
        <w:left w:val="none" w:sz="0" w:space="0" w:color="auto"/>
        <w:bottom w:val="none" w:sz="0" w:space="0" w:color="auto"/>
        <w:right w:val="none" w:sz="0" w:space="0" w:color="auto"/>
      </w:divBdr>
    </w:div>
    <w:div w:id="527761694">
      <w:bodyDiv w:val="1"/>
      <w:marLeft w:val="0"/>
      <w:marRight w:val="0"/>
      <w:marTop w:val="0"/>
      <w:marBottom w:val="0"/>
      <w:divBdr>
        <w:top w:val="none" w:sz="0" w:space="0" w:color="auto"/>
        <w:left w:val="none" w:sz="0" w:space="0" w:color="auto"/>
        <w:bottom w:val="none" w:sz="0" w:space="0" w:color="auto"/>
        <w:right w:val="none" w:sz="0" w:space="0" w:color="auto"/>
      </w:divBdr>
    </w:div>
    <w:div w:id="535507597">
      <w:bodyDiv w:val="1"/>
      <w:marLeft w:val="0"/>
      <w:marRight w:val="0"/>
      <w:marTop w:val="0"/>
      <w:marBottom w:val="0"/>
      <w:divBdr>
        <w:top w:val="none" w:sz="0" w:space="0" w:color="auto"/>
        <w:left w:val="none" w:sz="0" w:space="0" w:color="auto"/>
        <w:bottom w:val="none" w:sz="0" w:space="0" w:color="auto"/>
        <w:right w:val="none" w:sz="0" w:space="0" w:color="auto"/>
      </w:divBdr>
    </w:div>
    <w:div w:id="535703579">
      <w:bodyDiv w:val="1"/>
      <w:marLeft w:val="0"/>
      <w:marRight w:val="0"/>
      <w:marTop w:val="0"/>
      <w:marBottom w:val="0"/>
      <w:divBdr>
        <w:top w:val="none" w:sz="0" w:space="0" w:color="auto"/>
        <w:left w:val="none" w:sz="0" w:space="0" w:color="auto"/>
        <w:bottom w:val="none" w:sz="0" w:space="0" w:color="auto"/>
        <w:right w:val="none" w:sz="0" w:space="0" w:color="auto"/>
      </w:divBdr>
    </w:div>
    <w:div w:id="548806684">
      <w:bodyDiv w:val="1"/>
      <w:marLeft w:val="0"/>
      <w:marRight w:val="0"/>
      <w:marTop w:val="0"/>
      <w:marBottom w:val="0"/>
      <w:divBdr>
        <w:top w:val="none" w:sz="0" w:space="0" w:color="auto"/>
        <w:left w:val="none" w:sz="0" w:space="0" w:color="auto"/>
        <w:bottom w:val="none" w:sz="0" w:space="0" w:color="auto"/>
        <w:right w:val="none" w:sz="0" w:space="0" w:color="auto"/>
      </w:divBdr>
    </w:div>
    <w:div w:id="563102991">
      <w:bodyDiv w:val="1"/>
      <w:marLeft w:val="0"/>
      <w:marRight w:val="0"/>
      <w:marTop w:val="0"/>
      <w:marBottom w:val="0"/>
      <w:divBdr>
        <w:top w:val="none" w:sz="0" w:space="0" w:color="auto"/>
        <w:left w:val="none" w:sz="0" w:space="0" w:color="auto"/>
        <w:bottom w:val="none" w:sz="0" w:space="0" w:color="auto"/>
        <w:right w:val="none" w:sz="0" w:space="0" w:color="auto"/>
      </w:divBdr>
    </w:div>
    <w:div w:id="571698999">
      <w:bodyDiv w:val="1"/>
      <w:marLeft w:val="0"/>
      <w:marRight w:val="0"/>
      <w:marTop w:val="0"/>
      <w:marBottom w:val="0"/>
      <w:divBdr>
        <w:top w:val="none" w:sz="0" w:space="0" w:color="auto"/>
        <w:left w:val="none" w:sz="0" w:space="0" w:color="auto"/>
        <w:bottom w:val="none" w:sz="0" w:space="0" w:color="auto"/>
        <w:right w:val="none" w:sz="0" w:space="0" w:color="auto"/>
      </w:divBdr>
    </w:div>
    <w:div w:id="583760716">
      <w:bodyDiv w:val="1"/>
      <w:marLeft w:val="0"/>
      <w:marRight w:val="0"/>
      <w:marTop w:val="0"/>
      <w:marBottom w:val="0"/>
      <w:divBdr>
        <w:top w:val="none" w:sz="0" w:space="0" w:color="auto"/>
        <w:left w:val="none" w:sz="0" w:space="0" w:color="auto"/>
        <w:bottom w:val="none" w:sz="0" w:space="0" w:color="auto"/>
        <w:right w:val="none" w:sz="0" w:space="0" w:color="auto"/>
      </w:divBdr>
    </w:div>
    <w:div w:id="634795041">
      <w:bodyDiv w:val="1"/>
      <w:marLeft w:val="0"/>
      <w:marRight w:val="0"/>
      <w:marTop w:val="0"/>
      <w:marBottom w:val="0"/>
      <w:divBdr>
        <w:top w:val="none" w:sz="0" w:space="0" w:color="auto"/>
        <w:left w:val="none" w:sz="0" w:space="0" w:color="auto"/>
        <w:bottom w:val="none" w:sz="0" w:space="0" w:color="auto"/>
        <w:right w:val="none" w:sz="0" w:space="0" w:color="auto"/>
      </w:divBdr>
    </w:div>
    <w:div w:id="682820638">
      <w:bodyDiv w:val="1"/>
      <w:marLeft w:val="0"/>
      <w:marRight w:val="0"/>
      <w:marTop w:val="0"/>
      <w:marBottom w:val="0"/>
      <w:divBdr>
        <w:top w:val="none" w:sz="0" w:space="0" w:color="auto"/>
        <w:left w:val="none" w:sz="0" w:space="0" w:color="auto"/>
        <w:bottom w:val="none" w:sz="0" w:space="0" w:color="auto"/>
        <w:right w:val="none" w:sz="0" w:space="0" w:color="auto"/>
      </w:divBdr>
    </w:div>
    <w:div w:id="776171808">
      <w:bodyDiv w:val="1"/>
      <w:marLeft w:val="0"/>
      <w:marRight w:val="0"/>
      <w:marTop w:val="0"/>
      <w:marBottom w:val="0"/>
      <w:divBdr>
        <w:top w:val="none" w:sz="0" w:space="0" w:color="auto"/>
        <w:left w:val="none" w:sz="0" w:space="0" w:color="auto"/>
        <w:bottom w:val="none" w:sz="0" w:space="0" w:color="auto"/>
        <w:right w:val="none" w:sz="0" w:space="0" w:color="auto"/>
      </w:divBdr>
    </w:div>
    <w:div w:id="803621217">
      <w:bodyDiv w:val="1"/>
      <w:marLeft w:val="0"/>
      <w:marRight w:val="0"/>
      <w:marTop w:val="0"/>
      <w:marBottom w:val="0"/>
      <w:divBdr>
        <w:top w:val="none" w:sz="0" w:space="0" w:color="auto"/>
        <w:left w:val="none" w:sz="0" w:space="0" w:color="auto"/>
        <w:bottom w:val="none" w:sz="0" w:space="0" w:color="auto"/>
        <w:right w:val="none" w:sz="0" w:space="0" w:color="auto"/>
      </w:divBdr>
    </w:div>
    <w:div w:id="807236512">
      <w:bodyDiv w:val="1"/>
      <w:marLeft w:val="0"/>
      <w:marRight w:val="0"/>
      <w:marTop w:val="0"/>
      <w:marBottom w:val="0"/>
      <w:divBdr>
        <w:top w:val="none" w:sz="0" w:space="0" w:color="auto"/>
        <w:left w:val="none" w:sz="0" w:space="0" w:color="auto"/>
        <w:bottom w:val="none" w:sz="0" w:space="0" w:color="auto"/>
        <w:right w:val="none" w:sz="0" w:space="0" w:color="auto"/>
      </w:divBdr>
    </w:div>
    <w:div w:id="897276815">
      <w:bodyDiv w:val="1"/>
      <w:marLeft w:val="0"/>
      <w:marRight w:val="0"/>
      <w:marTop w:val="0"/>
      <w:marBottom w:val="0"/>
      <w:divBdr>
        <w:top w:val="none" w:sz="0" w:space="0" w:color="auto"/>
        <w:left w:val="none" w:sz="0" w:space="0" w:color="auto"/>
        <w:bottom w:val="none" w:sz="0" w:space="0" w:color="auto"/>
        <w:right w:val="none" w:sz="0" w:space="0" w:color="auto"/>
      </w:divBdr>
    </w:div>
    <w:div w:id="937833828">
      <w:bodyDiv w:val="1"/>
      <w:marLeft w:val="0"/>
      <w:marRight w:val="0"/>
      <w:marTop w:val="0"/>
      <w:marBottom w:val="0"/>
      <w:divBdr>
        <w:top w:val="none" w:sz="0" w:space="0" w:color="auto"/>
        <w:left w:val="none" w:sz="0" w:space="0" w:color="auto"/>
        <w:bottom w:val="none" w:sz="0" w:space="0" w:color="auto"/>
        <w:right w:val="none" w:sz="0" w:space="0" w:color="auto"/>
      </w:divBdr>
    </w:div>
    <w:div w:id="972831016">
      <w:bodyDiv w:val="1"/>
      <w:marLeft w:val="0"/>
      <w:marRight w:val="0"/>
      <w:marTop w:val="0"/>
      <w:marBottom w:val="0"/>
      <w:divBdr>
        <w:top w:val="none" w:sz="0" w:space="0" w:color="auto"/>
        <w:left w:val="none" w:sz="0" w:space="0" w:color="auto"/>
        <w:bottom w:val="none" w:sz="0" w:space="0" w:color="auto"/>
        <w:right w:val="none" w:sz="0" w:space="0" w:color="auto"/>
      </w:divBdr>
    </w:div>
    <w:div w:id="979111768">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088379458">
      <w:bodyDiv w:val="1"/>
      <w:marLeft w:val="0"/>
      <w:marRight w:val="0"/>
      <w:marTop w:val="0"/>
      <w:marBottom w:val="0"/>
      <w:divBdr>
        <w:top w:val="none" w:sz="0" w:space="0" w:color="auto"/>
        <w:left w:val="none" w:sz="0" w:space="0" w:color="auto"/>
        <w:bottom w:val="none" w:sz="0" w:space="0" w:color="auto"/>
        <w:right w:val="none" w:sz="0" w:space="0" w:color="auto"/>
      </w:divBdr>
    </w:div>
    <w:div w:id="1090932071">
      <w:bodyDiv w:val="1"/>
      <w:marLeft w:val="0"/>
      <w:marRight w:val="0"/>
      <w:marTop w:val="0"/>
      <w:marBottom w:val="0"/>
      <w:divBdr>
        <w:top w:val="none" w:sz="0" w:space="0" w:color="auto"/>
        <w:left w:val="none" w:sz="0" w:space="0" w:color="auto"/>
        <w:bottom w:val="none" w:sz="0" w:space="0" w:color="auto"/>
        <w:right w:val="none" w:sz="0" w:space="0" w:color="auto"/>
      </w:divBdr>
    </w:div>
    <w:div w:id="1100679350">
      <w:bodyDiv w:val="1"/>
      <w:marLeft w:val="0"/>
      <w:marRight w:val="0"/>
      <w:marTop w:val="0"/>
      <w:marBottom w:val="0"/>
      <w:divBdr>
        <w:top w:val="none" w:sz="0" w:space="0" w:color="auto"/>
        <w:left w:val="none" w:sz="0" w:space="0" w:color="auto"/>
        <w:bottom w:val="none" w:sz="0" w:space="0" w:color="auto"/>
        <w:right w:val="none" w:sz="0" w:space="0" w:color="auto"/>
      </w:divBdr>
    </w:div>
    <w:div w:id="1141729726">
      <w:bodyDiv w:val="1"/>
      <w:marLeft w:val="0"/>
      <w:marRight w:val="0"/>
      <w:marTop w:val="0"/>
      <w:marBottom w:val="0"/>
      <w:divBdr>
        <w:top w:val="none" w:sz="0" w:space="0" w:color="auto"/>
        <w:left w:val="none" w:sz="0" w:space="0" w:color="auto"/>
        <w:bottom w:val="none" w:sz="0" w:space="0" w:color="auto"/>
        <w:right w:val="none" w:sz="0" w:space="0" w:color="auto"/>
      </w:divBdr>
    </w:div>
    <w:div w:id="1181820357">
      <w:bodyDiv w:val="1"/>
      <w:marLeft w:val="0"/>
      <w:marRight w:val="0"/>
      <w:marTop w:val="0"/>
      <w:marBottom w:val="0"/>
      <w:divBdr>
        <w:top w:val="none" w:sz="0" w:space="0" w:color="auto"/>
        <w:left w:val="none" w:sz="0" w:space="0" w:color="auto"/>
        <w:bottom w:val="none" w:sz="0" w:space="0" w:color="auto"/>
        <w:right w:val="none" w:sz="0" w:space="0" w:color="auto"/>
      </w:divBdr>
    </w:div>
    <w:div w:id="1240676556">
      <w:bodyDiv w:val="1"/>
      <w:marLeft w:val="0"/>
      <w:marRight w:val="0"/>
      <w:marTop w:val="0"/>
      <w:marBottom w:val="0"/>
      <w:divBdr>
        <w:top w:val="none" w:sz="0" w:space="0" w:color="auto"/>
        <w:left w:val="none" w:sz="0" w:space="0" w:color="auto"/>
        <w:bottom w:val="none" w:sz="0" w:space="0" w:color="auto"/>
        <w:right w:val="none" w:sz="0" w:space="0" w:color="auto"/>
      </w:divBdr>
    </w:div>
    <w:div w:id="1353337072">
      <w:bodyDiv w:val="1"/>
      <w:marLeft w:val="0"/>
      <w:marRight w:val="0"/>
      <w:marTop w:val="0"/>
      <w:marBottom w:val="0"/>
      <w:divBdr>
        <w:top w:val="none" w:sz="0" w:space="0" w:color="auto"/>
        <w:left w:val="none" w:sz="0" w:space="0" w:color="auto"/>
        <w:bottom w:val="none" w:sz="0" w:space="0" w:color="auto"/>
        <w:right w:val="none" w:sz="0" w:space="0" w:color="auto"/>
      </w:divBdr>
    </w:div>
    <w:div w:id="1391341244">
      <w:bodyDiv w:val="1"/>
      <w:marLeft w:val="0"/>
      <w:marRight w:val="0"/>
      <w:marTop w:val="0"/>
      <w:marBottom w:val="0"/>
      <w:divBdr>
        <w:top w:val="none" w:sz="0" w:space="0" w:color="auto"/>
        <w:left w:val="none" w:sz="0" w:space="0" w:color="auto"/>
        <w:bottom w:val="none" w:sz="0" w:space="0" w:color="auto"/>
        <w:right w:val="none" w:sz="0" w:space="0" w:color="auto"/>
      </w:divBdr>
    </w:div>
    <w:div w:id="1489402721">
      <w:bodyDiv w:val="1"/>
      <w:marLeft w:val="0"/>
      <w:marRight w:val="0"/>
      <w:marTop w:val="0"/>
      <w:marBottom w:val="0"/>
      <w:divBdr>
        <w:top w:val="none" w:sz="0" w:space="0" w:color="auto"/>
        <w:left w:val="none" w:sz="0" w:space="0" w:color="auto"/>
        <w:bottom w:val="none" w:sz="0" w:space="0" w:color="auto"/>
        <w:right w:val="none" w:sz="0" w:space="0" w:color="auto"/>
      </w:divBdr>
    </w:div>
    <w:div w:id="1492990121">
      <w:bodyDiv w:val="1"/>
      <w:marLeft w:val="0"/>
      <w:marRight w:val="0"/>
      <w:marTop w:val="0"/>
      <w:marBottom w:val="0"/>
      <w:divBdr>
        <w:top w:val="none" w:sz="0" w:space="0" w:color="auto"/>
        <w:left w:val="none" w:sz="0" w:space="0" w:color="auto"/>
        <w:bottom w:val="none" w:sz="0" w:space="0" w:color="auto"/>
        <w:right w:val="none" w:sz="0" w:space="0" w:color="auto"/>
      </w:divBdr>
    </w:div>
    <w:div w:id="1506438788">
      <w:bodyDiv w:val="1"/>
      <w:marLeft w:val="0"/>
      <w:marRight w:val="0"/>
      <w:marTop w:val="0"/>
      <w:marBottom w:val="0"/>
      <w:divBdr>
        <w:top w:val="none" w:sz="0" w:space="0" w:color="auto"/>
        <w:left w:val="none" w:sz="0" w:space="0" w:color="auto"/>
        <w:bottom w:val="none" w:sz="0" w:space="0" w:color="auto"/>
        <w:right w:val="none" w:sz="0" w:space="0" w:color="auto"/>
      </w:divBdr>
    </w:div>
    <w:div w:id="1652296912">
      <w:bodyDiv w:val="1"/>
      <w:marLeft w:val="0"/>
      <w:marRight w:val="0"/>
      <w:marTop w:val="0"/>
      <w:marBottom w:val="0"/>
      <w:divBdr>
        <w:top w:val="none" w:sz="0" w:space="0" w:color="auto"/>
        <w:left w:val="none" w:sz="0" w:space="0" w:color="auto"/>
        <w:bottom w:val="none" w:sz="0" w:space="0" w:color="auto"/>
        <w:right w:val="none" w:sz="0" w:space="0" w:color="auto"/>
      </w:divBdr>
    </w:div>
    <w:div w:id="1677875882">
      <w:bodyDiv w:val="1"/>
      <w:marLeft w:val="0"/>
      <w:marRight w:val="0"/>
      <w:marTop w:val="0"/>
      <w:marBottom w:val="0"/>
      <w:divBdr>
        <w:top w:val="none" w:sz="0" w:space="0" w:color="auto"/>
        <w:left w:val="none" w:sz="0" w:space="0" w:color="auto"/>
        <w:bottom w:val="none" w:sz="0" w:space="0" w:color="auto"/>
        <w:right w:val="none" w:sz="0" w:space="0" w:color="auto"/>
      </w:divBdr>
    </w:div>
    <w:div w:id="1801682518">
      <w:bodyDiv w:val="1"/>
      <w:marLeft w:val="0"/>
      <w:marRight w:val="0"/>
      <w:marTop w:val="0"/>
      <w:marBottom w:val="0"/>
      <w:divBdr>
        <w:top w:val="none" w:sz="0" w:space="0" w:color="auto"/>
        <w:left w:val="none" w:sz="0" w:space="0" w:color="auto"/>
        <w:bottom w:val="none" w:sz="0" w:space="0" w:color="auto"/>
        <w:right w:val="none" w:sz="0" w:space="0" w:color="auto"/>
      </w:divBdr>
    </w:div>
    <w:div w:id="1825387365">
      <w:bodyDiv w:val="1"/>
      <w:marLeft w:val="0"/>
      <w:marRight w:val="0"/>
      <w:marTop w:val="0"/>
      <w:marBottom w:val="0"/>
      <w:divBdr>
        <w:top w:val="none" w:sz="0" w:space="0" w:color="auto"/>
        <w:left w:val="none" w:sz="0" w:space="0" w:color="auto"/>
        <w:bottom w:val="none" w:sz="0" w:space="0" w:color="auto"/>
        <w:right w:val="none" w:sz="0" w:space="0" w:color="auto"/>
      </w:divBdr>
    </w:div>
    <w:div w:id="1905798918">
      <w:bodyDiv w:val="1"/>
      <w:marLeft w:val="0"/>
      <w:marRight w:val="0"/>
      <w:marTop w:val="0"/>
      <w:marBottom w:val="0"/>
      <w:divBdr>
        <w:top w:val="none" w:sz="0" w:space="0" w:color="auto"/>
        <w:left w:val="none" w:sz="0" w:space="0" w:color="auto"/>
        <w:bottom w:val="none" w:sz="0" w:space="0" w:color="auto"/>
        <w:right w:val="none" w:sz="0" w:space="0" w:color="auto"/>
      </w:divBdr>
    </w:div>
    <w:div w:id="1924097806">
      <w:bodyDiv w:val="1"/>
      <w:marLeft w:val="0"/>
      <w:marRight w:val="0"/>
      <w:marTop w:val="0"/>
      <w:marBottom w:val="0"/>
      <w:divBdr>
        <w:top w:val="none" w:sz="0" w:space="0" w:color="auto"/>
        <w:left w:val="none" w:sz="0" w:space="0" w:color="auto"/>
        <w:bottom w:val="none" w:sz="0" w:space="0" w:color="auto"/>
        <w:right w:val="none" w:sz="0" w:space="0" w:color="auto"/>
      </w:divBdr>
    </w:div>
    <w:div w:id="1943950015">
      <w:bodyDiv w:val="1"/>
      <w:marLeft w:val="0"/>
      <w:marRight w:val="0"/>
      <w:marTop w:val="0"/>
      <w:marBottom w:val="0"/>
      <w:divBdr>
        <w:top w:val="none" w:sz="0" w:space="0" w:color="auto"/>
        <w:left w:val="none" w:sz="0" w:space="0" w:color="auto"/>
        <w:bottom w:val="none" w:sz="0" w:space="0" w:color="auto"/>
        <w:right w:val="none" w:sz="0" w:space="0" w:color="auto"/>
      </w:divBdr>
    </w:div>
    <w:div w:id="1995914116">
      <w:bodyDiv w:val="1"/>
      <w:marLeft w:val="0"/>
      <w:marRight w:val="0"/>
      <w:marTop w:val="0"/>
      <w:marBottom w:val="0"/>
      <w:divBdr>
        <w:top w:val="none" w:sz="0" w:space="0" w:color="auto"/>
        <w:left w:val="none" w:sz="0" w:space="0" w:color="auto"/>
        <w:bottom w:val="none" w:sz="0" w:space="0" w:color="auto"/>
        <w:right w:val="none" w:sz="0" w:space="0" w:color="auto"/>
      </w:divBdr>
    </w:div>
    <w:div w:id="2005743002">
      <w:bodyDiv w:val="1"/>
      <w:marLeft w:val="0"/>
      <w:marRight w:val="0"/>
      <w:marTop w:val="0"/>
      <w:marBottom w:val="0"/>
      <w:divBdr>
        <w:top w:val="none" w:sz="0" w:space="0" w:color="auto"/>
        <w:left w:val="none" w:sz="0" w:space="0" w:color="auto"/>
        <w:bottom w:val="none" w:sz="0" w:space="0" w:color="auto"/>
        <w:right w:val="none" w:sz="0" w:space="0" w:color="auto"/>
      </w:divBdr>
    </w:div>
    <w:div w:id="2007587579">
      <w:bodyDiv w:val="1"/>
      <w:marLeft w:val="0"/>
      <w:marRight w:val="0"/>
      <w:marTop w:val="0"/>
      <w:marBottom w:val="0"/>
      <w:divBdr>
        <w:top w:val="none" w:sz="0" w:space="0" w:color="auto"/>
        <w:left w:val="none" w:sz="0" w:space="0" w:color="auto"/>
        <w:bottom w:val="none" w:sz="0" w:space="0" w:color="auto"/>
        <w:right w:val="none" w:sz="0" w:space="0" w:color="auto"/>
      </w:divBdr>
    </w:div>
    <w:div w:id="208819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A07581-ADFC-4639-8318-8BAB192AD77E}" type="doc">
      <dgm:prSet loTypeId="urn:microsoft.com/office/officeart/2005/8/layout/orgChart1" loCatId="hierarchy" qsTypeId="urn:microsoft.com/office/officeart/2005/8/quickstyle/simple1" qsCatId="simple" csTypeId="urn:microsoft.com/office/officeart/2005/8/colors/accent1_2" csCatId="accent1" phldr="1"/>
      <dgm:spPr/>
    </dgm:pt>
    <dgm:pt modelId="{2E0E9A04-211A-4EBF-9782-A491E5146A5E}">
      <dgm:prSet/>
      <dgm:spPr/>
      <dgm:t>
        <a:bodyPr/>
        <a:lstStyle/>
        <a:p>
          <a:pPr marR="0" algn="ctr" rtl="0"/>
          <a:r>
            <a:rPr lang="en-US" altLang="zh-TW" baseline="0" smtClean="0">
              <a:latin typeface="Calibri"/>
              <a:ea typeface="PMingLiU"/>
            </a:rPr>
            <a:t>Company Director/Project Manager</a:t>
          </a:r>
          <a:endParaRPr lang="en-AU" smtClean="0"/>
        </a:p>
      </dgm:t>
    </dgm:pt>
    <dgm:pt modelId="{5FF2D30D-1E27-41EC-84DF-275896D63839}" type="parTrans" cxnId="{3337DFE0-6220-43F8-B6E7-D28627FEFAFE}">
      <dgm:prSet/>
      <dgm:spPr/>
      <dgm:t>
        <a:bodyPr/>
        <a:lstStyle/>
        <a:p>
          <a:endParaRPr lang="en-AU"/>
        </a:p>
      </dgm:t>
    </dgm:pt>
    <dgm:pt modelId="{81C38330-9F5C-4E00-9F82-7F8EF218D6BD}" type="sibTrans" cxnId="{3337DFE0-6220-43F8-B6E7-D28627FEFAFE}">
      <dgm:prSet/>
      <dgm:spPr/>
      <dgm:t>
        <a:bodyPr/>
        <a:lstStyle/>
        <a:p>
          <a:endParaRPr lang="en-AU"/>
        </a:p>
      </dgm:t>
    </dgm:pt>
    <dgm:pt modelId="{BA35862D-D27B-4B33-823E-EBC6C5495457}">
      <dgm:prSet/>
      <dgm:spPr/>
      <dgm:t>
        <a:bodyPr/>
        <a:lstStyle/>
        <a:p>
          <a:pPr marR="0" algn="ctr" rtl="0"/>
          <a:r>
            <a:rPr lang="en-US" altLang="zh-TW" baseline="0" smtClean="0">
              <a:latin typeface="Calibri"/>
              <a:ea typeface="PMingLiU"/>
            </a:rPr>
            <a:t>Safety Consultant</a:t>
          </a:r>
          <a:endParaRPr lang="en-AU" smtClean="0"/>
        </a:p>
      </dgm:t>
    </dgm:pt>
    <dgm:pt modelId="{DCDBCC6B-90A4-4882-9B70-B6610B740E8A}" type="parTrans" cxnId="{74FA87AB-5180-4634-96EF-94A0D6AA3461}">
      <dgm:prSet/>
      <dgm:spPr/>
      <dgm:t>
        <a:bodyPr/>
        <a:lstStyle/>
        <a:p>
          <a:endParaRPr lang="en-AU"/>
        </a:p>
      </dgm:t>
    </dgm:pt>
    <dgm:pt modelId="{AD2F3AAA-3248-4156-8DE6-534FA132554C}" type="sibTrans" cxnId="{74FA87AB-5180-4634-96EF-94A0D6AA3461}">
      <dgm:prSet/>
      <dgm:spPr/>
      <dgm:t>
        <a:bodyPr/>
        <a:lstStyle/>
        <a:p>
          <a:endParaRPr lang="en-AU"/>
        </a:p>
      </dgm:t>
    </dgm:pt>
    <dgm:pt modelId="{68F41187-AA0C-4BB5-8717-6D0BB6F0793D}">
      <dgm:prSet/>
      <dgm:spPr/>
      <dgm:t>
        <a:bodyPr/>
        <a:lstStyle/>
        <a:p>
          <a:pPr marR="0" algn="ctr" rtl="0"/>
          <a:r>
            <a:rPr lang="en-AU" smtClean="0"/>
            <a:t>Safety Representative (if elected)</a:t>
          </a:r>
        </a:p>
      </dgm:t>
    </dgm:pt>
    <dgm:pt modelId="{733D72AD-4B8A-481D-957E-4CE95F982911}" type="parTrans" cxnId="{F9FFCEB7-E4CC-4E2E-B390-6371B41EDD35}">
      <dgm:prSet/>
      <dgm:spPr/>
      <dgm:t>
        <a:bodyPr/>
        <a:lstStyle/>
        <a:p>
          <a:endParaRPr lang="en-AU"/>
        </a:p>
      </dgm:t>
    </dgm:pt>
    <dgm:pt modelId="{CC63EE72-4B0E-4D6D-9887-307AF49B5E14}" type="sibTrans" cxnId="{F9FFCEB7-E4CC-4E2E-B390-6371B41EDD35}">
      <dgm:prSet/>
      <dgm:spPr/>
      <dgm:t>
        <a:bodyPr/>
        <a:lstStyle/>
        <a:p>
          <a:endParaRPr lang="en-AU"/>
        </a:p>
      </dgm:t>
    </dgm:pt>
    <dgm:pt modelId="{0A966A3B-AE0F-4036-9CD8-F409F478C103}">
      <dgm:prSet/>
      <dgm:spPr/>
      <dgm:t>
        <a:bodyPr/>
        <a:lstStyle/>
        <a:p>
          <a:pPr marR="0" algn="ctr" rtl="0"/>
          <a:r>
            <a:rPr lang="en-AU" smtClean="0"/>
            <a:t>Subcontractors</a:t>
          </a:r>
        </a:p>
      </dgm:t>
    </dgm:pt>
    <dgm:pt modelId="{89776E7B-0632-41B0-84E0-3E518D504530}" type="parTrans" cxnId="{A125F8D1-72AE-4F69-9E29-7A67185B53CA}">
      <dgm:prSet/>
      <dgm:spPr/>
      <dgm:t>
        <a:bodyPr/>
        <a:lstStyle/>
        <a:p>
          <a:endParaRPr lang="en-AU"/>
        </a:p>
      </dgm:t>
    </dgm:pt>
    <dgm:pt modelId="{C91FCE11-E392-4F15-93EA-40C0F03D1226}" type="sibTrans" cxnId="{A125F8D1-72AE-4F69-9E29-7A67185B53CA}">
      <dgm:prSet/>
      <dgm:spPr/>
      <dgm:t>
        <a:bodyPr/>
        <a:lstStyle/>
        <a:p>
          <a:endParaRPr lang="en-AU"/>
        </a:p>
      </dgm:t>
    </dgm:pt>
    <dgm:pt modelId="{71222F51-715A-44D2-9305-576B2005FBF7}" type="asst">
      <dgm:prSet/>
      <dgm:spPr/>
      <dgm:t>
        <a:bodyPr/>
        <a:lstStyle/>
        <a:p>
          <a:r>
            <a:rPr lang="en-AU"/>
            <a:t>Employees</a:t>
          </a:r>
        </a:p>
      </dgm:t>
    </dgm:pt>
    <dgm:pt modelId="{FB8B64E0-9E16-41B2-A129-5E9C6CFDEFB5}" type="parTrans" cxnId="{99720EEB-5FF4-4F44-9337-F7794BBAD5EF}">
      <dgm:prSet/>
      <dgm:spPr/>
      <dgm:t>
        <a:bodyPr/>
        <a:lstStyle/>
        <a:p>
          <a:endParaRPr lang="en-AU"/>
        </a:p>
      </dgm:t>
    </dgm:pt>
    <dgm:pt modelId="{9E049C50-BF4B-4E90-98F1-F77482E5B722}" type="sibTrans" cxnId="{99720EEB-5FF4-4F44-9337-F7794BBAD5EF}">
      <dgm:prSet/>
      <dgm:spPr/>
      <dgm:t>
        <a:bodyPr/>
        <a:lstStyle/>
        <a:p>
          <a:endParaRPr lang="en-AU"/>
        </a:p>
      </dgm:t>
    </dgm:pt>
    <dgm:pt modelId="{D86AEBAA-A3F2-4FB7-84FC-FE3EE444B433}" type="pres">
      <dgm:prSet presAssocID="{A2A07581-ADFC-4639-8318-8BAB192AD77E}" presName="hierChild1" presStyleCnt="0">
        <dgm:presLayoutVars>
          <dgm:orgChart val="1"/>
          <dgm:chPref val="1"/>
          <dgm:dir/>
          <dgm:animOne val="branch"/>
          <dgm:animLvl val="lvl"/>
          <dgm:resizeHandles/>
        </dgm:presLayoutVars>
      </dgm:prSet>
      <dgm:spPr/>
    </dgm:pt>
    <dgm:pt modelId="{E282017F-26EC-4C36-9AE7-7DEA545554D3}" type="pres">
      <dgm:prSet presAssocID="{2E0E9A04-211A-4EBF-9782-A491E5146A5E}" presName="hierRoot1" presStyleCnt="0">
        <dgm:presLayoutVars>
          <dgm:hierBranch/>
        </dgm:presLayoutVars>
      </dgm:prSet>
      <dgm:spPr/>
    </dgm:pt>
    <dgm:pt modelId="{657B3CF2-371C-401D-836D-EF3A71BF0A82}" type="pres">
      <dgm:prSet presAssocID="{2E0E9A04-211A-4EBF-9782-A491E5146A5E}" presName="rootComposite1" presStyleCnt="0"/>
      <dgm:spPr/>
    </dgm:pt>
    <dgm:pt modelId="{A765A0E7-875A-4B60-A623-5C3DCE67C68B}" type="pres">
      <dgm:prSet presAssocID="{2E0E9A04-211A-4EBF-9782-A491E5146A5E}" presName="rootText1" presStyleLbl="node0" presStyleIdx="0" presStyleCnt="1">
        <dgm:presLayoutVars>
          <dgm:chPref val="3"/>
        </dgm:presLayoutVars>
      </dgm:prSet>
      <dgm:spPr/>
      <dgm:t>
        <a:bodyPr/>
        <a:lstStyle/>
        <a:p>
          <a:endParaRPr lang="en-AU"/>
        </a:p>
      </dgm:t>
    </dgm:pt>
    <dgm:pt modelId="{0DF85DE9-17C2-4AAA-B580-92A7774D80F0}" type="pres">
      <dgm:prSet presAssocID="{2E0E9A04-211A-4EBF-9782-A491E5146A5E}" presName="rootConnector1" presStyleLbl="node1" presStyleIdx="0" presStyleCnt="0"/>
      <dgm:spPr/>
      <dgm:t>
        <a:bodyPr/>
        <a:lstStyle/>
        <a:p>
          <a:endParaRPr lang="en-AU"/>
        </a:p>
      </dgm:t>
    </dgm:pt>
    <dgm:pt modelId="{430D5416-C1A1-40A3-9E37-BEC464C9D559}" type="pres">
      <dgm:prSet presAssocID="{2E0E9A04-211A-4EBF-9782-A491E5146A5E}" presName="hierChild2" presStyleCnt="0"/>
      <dgm:spPr/>
    </dgm:pt>
    <dgm:pt modelId="{43CF1BE5-BDEB-4F12-86AB-B91EBCF8A7DE}" type="pres">
      <dgm:prSet presAssocID="{DCDBCC6B-90A4-4882-9B70-B6610B740E8A}" presName="Name35" presStyleLbl="parChTrans1D2" presStyleIdx="0" presStyleCnt="2"/>
      <dgm:spPr/>
      <dgm:t>
        <a:bodyPr/>
        <a:lstStyle/>
        <a:p>
          <a:endParaRPr lang="en-AU"/>
        </a:p>
      </dgm:t>
    </dgm:pt>
    <dgm:pt modelId="{2667398D-61B4-4F29-9383-09FDA41B55B1}" type="pres">
      <dgm:prSet presAssocID="{BA35862D-D27B-4B33-823E-EBC6C5495457}" presName="hierRoot2" presStyleCnt="0">
        <dgm:presLayoutVars>
          <dgm:hierBranch/>
        </dgm:presLayoutVars>
      </dgm:prSet>
      <dgm:spPr/>
    </dgm:pt>
    <dgm:pt modelId="{4BCDBD77-916D-45E8-9B9F-A56E940939ED}" type="pres">
      <dgm:prSet presAssocID="{BA35862D-D27B-4B33-823E-EBC6C5495457}" presName="rootComposite" presStyleCnt="0"/>
      <dgm:spPr/>
    </dgm:pt>
    <dgm:pt modelId="{0A3B28E1-074A-4793-9565-BF19797DFD6C}" type="pres">
      <dgm:prSet presAssocID="{BA35862D-D27B-4B33-823E-EBC6C5495457}" presName="rootText" presStyleLbl="node2" presStyleIdx="0" presStyleCnt="2">
        <dgm:presLayoutVars>
          <dgm:chPref val="3"/>
        </dgm:presLayoutVars>
      </dgm:prSet>
      <dgm:spPr/>
      <dgm:t>
        <a:bodyPr/>
        <a:lstStyle/>
        <a:p>
          <a:endParaRPr lang="en-AU"/>
        </a:p>
      </dgm:t>
    </dgm:pt>
    <dgm:pt modelId="{8D514B6B-67A4-44FC-B4EB-7FFD79D9BCD9}" type="pres">
      <dgm:prSet presAssocID="{BA35862D-D27B-4B33-823E-EBC6C5495457}" presName="rootConnector" presStyleLbl="node2" presStyleIdx="0" presStyleCnt="2"/>
      <dgm:spPr/>
      <dgm:t>
        <a:bodyPr/>
        <a:lstStyle/>
        <a:p>
          <a:endParaRPr lang="en-AU"/>
        </a:p>
      </dgm:t>
    </dgm:pt>
    <dgm:pt modelId="{10465F42-CD26-4B9D-8072-9F0CD737417E}" type="pres">
      <dgm:prSet presAssocID="{BA35862D-D27B-4B33-823E-EBC6C5495457}" presName="hierChild4" presStyleCnt="0"/>
      <dgm:spPr/>
    </dgm:pt>
    <dgm:pt modelId="{3CCF87F0-40F1-4220-8291-937D269D1192}" type="pres">
      <dgm:prSet presAssocID="{BA35862D-D27B-4B33-823E-EBC6C5495457}" presName="hierChild5" presStyleCnt="0"/>
      <dgm:spPr/>
    </dgm:pt>
    <dgm:pt modelId="{A49ADDAA-80A7-4A43-A799-55D8C634511D}" type="pres">
      <dgm:prSet presAssocID="{733D72AD-4B8A-481D-957E-4CE95F982911}" presName="Name35" presStyleLbl="parChTrans1D2" presStyleIdx="1" presStyleCnt="2"/>
      <dgm:spPr/>
      <dgm:t>
        <a:bodyPr/>
        <a:lstStyle/>
        <a:p>
          <a:endParaRPr lang="en-AU"/>
        </a:p>
      </dgm:t>
    </dgm:pt>
    <dgm:pt modelId="{22476245-CF20-424D-95D1-5AEBBC001F7C}" type="pres">
      <dgm:prSet presAssocID="{68F41187-AA0C-4BB5-8717-6D0BB6F0793D}" presName="hierRoot2" presStyleCnt="0">
        <dgm:presLayoutVars>
          <dgm:hierBranch/>
        </dgm:presLayoutVars>
      </dgm:prSet>
      <dgm:spPr/>
    </dgm:pt>
    <dgm:pt modelId="{A03F2968-3EB1-42D7-9F0F-585CD4E4DAFE}" type="pres">
      <dgm:prSet presAssocID="{68F41187-AA0C-4BB5-8717-6D0BB6F0793D}" presName="rootComposite" presStyleCnt="0"/>
      <dgm:spPr/>
    </dgm:pt>
    <dgm:pt modelId="{02369D0E-9EF3-4879-A70F-F588BB5DCFCA}" type="pres">
      <dgm:prSet presAssocID="{68F41187-AA0C-4BB5-8717-6D0BB6F0793D}" presName="rootText" presStyleLbl="node2" presStyleIdx="1" presStyleCnt="2">
        <dgm:presLayoutVars>
          <dgm:chPref val="3"/>
        </dgm:presLayoutVars>
      </dgm:prSet>
      <dgm:spPr/>
      <dgm:t>
        <a:bodyPr/>
        <a:lstStyle/>
        <a:p>
          <a:endParaRPr lang="en-AU"/>
        </a:p>
      </dgm:t>
    </dgm:pt>
    <dgm:pt modelId="{8F2A4EE9-C11A-4E9C-95AF-158C6EDC3BF8}" type="pres">
      <dgm:prSet presAssocID="{68F41187-AA0C-4BB5-8717-6D0BB6F0793D}" presName="rootConnector" presStyleLbl="node2" presStyleIdx="1" presStyleCnt="2"/>
      <dgm:spPr/>
      <dgm:t>
        <a:bodyPr/>
        <a:lstStyle/>
        <a:p>
          <a:endParaRPr lang="en-AU"/>
        </a:p>
      </dgm:t>
    </dgm:pt>
    <dgm:pt modelId="{BDA6896E-9C61-4A9A-B930-34FF5BB45678}" type="pres">
      <dgm:prSet presAssocID="{68F41187-AA0C-4BB5-8717-6D0BB6F0793D}" presName="hierChild4" presStyleCnt="0"/>
      <dgm:spPr/>
    </dgm:pt>
    <dgm:pt modelId="{39FBA01D-0C4B-4F61-AE2D-A551FCDBA9C6}" type="pres">
      <dgm:prSet presAssocID="{89776E7B-0632-41B0-84E0-3E518D504530}" presName="Name35" presStyleLbl="parChTrans1D3" presStyleIdx="0" presStyleCnt="2"/>
      <dgm:spPr/>
      <dgm:t>
        <a:bodyPr/>
        <a:lstStyle/>
        <a:p>
          <a:endParaRPr lang="en-AU"/>
        </a:p>
      </dgm:t>
    </dgm:pt>
    <dgm:pt modelId="{47234319-5C48-41E0-859F-8DC37000D08A}" type="pres">
      <dgm:prSet presAssocID="{0A966A3B-AE0F-4036-9CD8-F409F478C103}" presName="hierRoot2" presStyleCnt="0">
        <dgm:presLayoutVars>
          <dgm:hierBranch val="r"/>
        </dgm:presLayoutVars>
      </dgm:prSet>
      <dgm:spPr/>
    </dgm:pt>
    <dgm:pt modelId="{34F4601E-5C14-473F-88B8-544C9D20B71D}" type="pres">
      <dgm:prSet presAssocID="{0A966A3B-AE0F-4036-9CD8-F409F478C103}" presName="rootComposite" presStyleCnt="0"/>
      <dgm:spPr/>
    </dgm:pt>
    <dgm:pt modelId="{6861E422-ED41-4DE4-9DAC-F3BA1BD5F6F9}" type="pres">
      <dgm:prSet presAssocID="{0A966A3B-AE0F-4036-9CD8-F409F478C103}" presName="rootText" presStyleLbl="node3" presStyleIdx="0" presStyleCnt="1">
        <dgm:presLayoutVars>
          <dgm:chPref val="3"/>
        </dgm:presLayoutVars>
      </dgm:prSet>
      <dgm:spPr/>
      <dgm:t>
        <a:bodyPr/>
        <a:lstStyle/>
        <a:p>
          <a:endParaRPr lang="en-AU"/>
        </a:p>
      </dgm:t>
    </dgm:pt>
    <dgm:pt modelId="{CF6D8696-EE3B-415A-9CA4-F49BACE0665B}" type="pres">
      <dgm:prSet presAssocID="{0A966A3B-AE0F-4036-9CD8-F409F478C103}" presName="rootConnector" presStyleLbl="node3" presStyleIdx="0" presStyleCnt="1"/>
      <dgm:spPr/>
      <dgm:t>
        <a:bodyPr/>
        <a:lstStyle/>
        <a:p>
          <a:endParaRPr lang="en-AU"/>
        </a:p>
      </dgm:t>
    </dgm:pt>
    <dgm:pt modelId="{232E89CF-A791-455B-9179-F8F8237E687D}" type="pres">
      <dgm:prSet presAssocID="{0A966A3B-AE0F-4036-9CD8-F409F478C103}" presName="hierChild4" presStyleCnt="0"/>
      <dgm:spPr/>
    </dgm:pt>
    <dgm:pt modelId="{24C48A34-349C-4170-888C-38A4FE5585F3}" type="pres">
      <dgm:prSet presAssocID="{0A966A3B-AE0F-4036-9CD8-F409F478C103}" presName="hierChild5" presStyleCnt="0"/>
      <dgm:spPr/>
    </dgm:pt>
    <dgm:pt modelId="{5A8F192F-200E-4AF4-A5A1-66DBA6BF3FFB}" type="pres">
      <dgm:prSet presAssocID="{68F41187-AA0C-4BB5-8717-6D0BB6F0793D}" presName="hierChild5" presStyleCnt="0"/>
      <dgm:spPr/>
    </dgm:pt>
    <dgm:pt modelId="{61121104-B13C-46A1-8272-CCDC6930F2E3}" type="pres">
      <dgm:prSet presAssocID="{FB8B64E0-9E16-41B2-A129-5E9C6CFDEFB5}" presName="Name111" presStyleLbl="parChTrans1D3" presStyleIdx="1" presStyleCnt="2"/>
      <dgm:spPr/>
      <dgm:t>
        <a:bodyPr/>
        <a:lstStyle/>
        <a:p>
          <a:endParaRPr lang="en-AU"/>
        </a:p>
      </dgm:t>
    </dgm:pt>
    <dgm:pt modelId="{CA71343E-3B3A-40B4-9BB1-A53755D4BDA0}" type="pres">
      <dgm:prSet presAssocID="{71222F51-715A-44D2-9305-576B2005FBF7}" presName="hierRoot3" presStyleCnt="0">
        <dgm:presLayoutVars>
          <dgm:hierBranch val="init"/>
        </dgm:presLayoutVars>
      </dgm:prSet>
      <dgm:spPr/>
    </dgm:pt>
    <dgm:pt modelId="{2469F893-A706-4F07-BF27-43EFC15A6357}" type="pres">
      <dgm:prSet presAssocID="{71222F51-715A-44D2-9305-576B2005FBF7}" presName="rootComposite3" presStyleCnt="0"/>
      <dgm:spPr/>
    </dgm:pt>
    <dgm:pt modelId="{3D2DCA67-2D51-47EB-A854-5E5BA5DDEE90}" type="pres">
      <dgm:prSet presAssocID="{71222F51-715A-44D2-9305-576B2005FBF7}" presName="rootText3" presStyleLbl="asst2" presStyleIdx="0" presStyleCnt="1">
        <dgm:presLayoutVars>
          <dgm:chPref val="3"/>
        </dgm:presLayoutVars>
      </dgm:prSet>
      <dgm:spPr/>
      <dgm:t>
        <a:bodyPr/>
        <a:lstStyle/>
        <a:p>
          <a:endParaRPr lang="en-AU"/>
        </a:p>
      </dgm:t>
    </dgm:pt>
    <dgm:pt modelId="{F6F132C2-9CFF-4F3A-B0CB-040CEC98C809}" type="pres">
      <dgm:prSet presAssocID="{71222F51-715A-44D2-9305-576B2005FBF7}" presName="rootConnector3" presStyleLbl="asst2" presStyleIdx="0" presStyleCnt="1"/>
      <dgm:spPr/>
      <dgm:t>
        <a:bodyPr/>
        <a:lstStyle/>
        <a:p>
          <a:endParaRPr lang="en-AU"/>
        </a:p>
      </dgm:t>
    </dgm:pt>
    <dgm:pt modelId="{D3BB045A-5911-461F-B830-62FC985CA6C6}" type="pres">
      <dgm:prSet presAssocID="{71222F51-715A-44D2-9305-576B2005FBF7}" presName="hierChild6" presStyleCnt="0"/>
      <dgm:spPr/>
    </dgm:pt>
    <dgm:pt modelId="{7198AEDE-D063-44A7-A4C8-9CCA5336142D}" type="pres">
      <dgm:prSet presAssocID="{71222F51-715A-44D2-9305-576B2005FBF7}" presName="hierChild7" presStyleCnt="0"/>
      <dgm:spPr/>
    </dgm:pt>
    <dgm:pt modelId="{3527C42E-15EC-44BB-B615-915A4146AC19}" type="pres">
      <dgm:prSet presAssocID="{2E0E9A04-211A-4EBF-9782-A491E5146A5E}" presName="hierChild3" presStyleCnt="0"/>
      <dgm:spPr/>
    </dgm:pt>
  </dgm:ptLst>
  <dgm:cxnLst>
    <dgm:cxn modelId="{F858FF70-F220-4D7F-90DD-4DEFA6328DF6}" type="presOf" srcId="{0A966A3B-AE0F-4036-9CD8-F409F478C103}" destId="{CF6D8696-EE3B-415A-9CA4-F49BACE0665B}" srcOrd="1" destOrd="0" presId="urn:microsoft.com/office/officeart/2005/8/layout/orgChart1"/>
    <dgm:cxn modelId="{357F8E9A-9BC6-4193-B8E2-BC252CF14635}" type="presOf" srcId="{733D72AD-4B8A-481D-957E-4CE95F982911}" destId="{A49ADDAA-80A7-4A43-A799-55D8C634511D}" srcOrd="0" destOrd="0" presId="urn:microsoft.com/office/officeart/2005/8/layout/orgChart1"/>
    <dgm:cxn modelId="{307A72ED-558B-40C9-9867-28F2737436F2}" type="presOf" srcId="{DCDBCC6B-90A4-4882-9B70-B6610B740E8A}" destId="{43CF1BE5-BDEB-4F12-86AB-B91EBCF8A7DE}" srcOrd="0" destOrd="0" presId="urn:microsoft.com/office/officeart/2005/8/layout/orgChart1"/>
    <dgm:cxn modelId="{BFCC946C-7BC2-4893-AEA6-B30C61656539}" type="presOf" srcId="{FB8B64E0-9E16-41B2-A129-5E9C6CFDEFB5}" destId="{61121104-B13C-46A1-8272-CCDC6930F2E3}" srcOrd="0" destOrd="0" presId="urn:microsoft.com/office/officeart/2005/8/layout/orgChart1"/>
    <dgm:cxn modelId="{99720EEB-5FF4-4F44-9337-F7794BBAD5EF}" srcId="{68F41187-AA0C-4BB5-8717-6D0BB6F0793D}" destId="{71222F51-715A-44D2-9305-576B2005FBF7}" srcOrd="1" destOrd="0" parTransId="{FB8B64E0-9E16-41B2-A129-5E9C6CFDEFB5}" sibTransId="{9E049C50-BF4B-4E90-98F1-F77482E5B722}"/>
    <dgm:cxn modelId="{9DF7ABDA-9B55-4112-8CD0-683A45BDFF96}" type="presOf" srcId="{71222F51-715A-44D2-9305-576B2005FBF7}" destId="{3D2DCA67-2D51-47EB-A854-5E5BA5DDEE90}" srcOrd="0" destOrd="0" presId="urn:microsoft.com/office/officeart/2005/8/layout/orgChart1"/>
    <dgm:cxn modelId="{74FA87AB-5180-4634-96EF-94A0D6AA3461}" srcId="{2E0E9A04-211A-4EBF-9782-A491E5146A5E}" destId="{BA35862D-D27B-4B33-823E-EBC6C5495457}" srcOrd="0" destOrd="0" parTransId="{DCDBCC6B-90A4-4882-9B70-B6610B740E8A}" sibTransId="{AD2F3AAA-3248-4156-8DE6-534FA132554C}"/>
    <dgm:cxn modelId="{F31F65E2-0F5B-4E01-8F44-B87BE6A1BB20}" type="presOf" srcId="{2E0E9A04-211A-4EBF-9782-A491E5146A5E}" destId="{0DF85DE9-17C2-4AAA-B580-92A7774D80F0}" srcOrd="1" destOrd="0" presId="urn:microsoft.com/office/officeart/2005/8/layout/orgChart1"/>
    <dgm:cxn modelId="{0F70D626-D2C7-4C83-9C41-51B73E8591A4}" type="presOf" srcId="{68F41187-AA0C-4BB5-8717-6D0BB6F0793D}" destId="{02369D0E-9EF3-4879-A70F-F588BB5DCFCA}" srcOrd="0" destOrd="0" presId="urn:microsoft.com/office/officeart/2005/8/layout/orgChart1"/>
    <dgm:cxn modelId="{2A980B10-BAC5-40BB-89FE-CCDD67C44FEE}" type="presOf" srcId="{68F41187-AA0C-4BB5-8717-6D0BB6F0793D}" destId="{8F2A4EE9-C11A-4E9C-95AF-158C6EDC3BF8}" srcOrd="1" destOrd="0" presId="urn:microsoft.com/office/officeart/2005/8/layout/orgChart1"/>
    <dgm:cxn modelId="{36A0744E-83C4-4230-BAA7-54D114FD9345}" type="presOf" srcId="{BA35862D-D27B-4B33-823E-EBC6C5495457}" destId="{8D514B6B-67A4-44FC-B4EB-7FFD79D9BCD9}" srcOrd="1" destOrd="0" presId="urn:microsoft.com/office/officeart/2005/8/layout/orgChart1"/>
    <dgm:cxn modelId="{2B712FAB-4EAF-4318-A821-D12C46A90E32}" type="presOf" srcId="{A2A07581-ADFC-4639-8318-8BAB192AD77E}" destId="{D86AEBAA-A3F2-4FB7-84FC-FE3EE444B433}" srcOrd="0" destOrd="0" presId="urn:microsoft.com/office/officeart/2005/8/layout/orgChart1"/>
    <dgm:cxn modelId="{F9FFCEB7-E4CC-4E2E-B390-6371B41EDD35}" srcId="{2E0E9A04-211A-4EBF-9782-A491E5146A5E}" destId="{68F41187-AA0C-4BB5-8717-6D0BB6F0793D}" srcOrd="1" destOrd="0" parTransId="{733D72AD-4B8A-481D-957E-4CE95F982911}" sibTransId="{CC63EE72-4B0E-4D6D-9887-307AF49B5E14}"/>
    <dgm:cxn modelId="{9F99CDC7-8E81-4C46-9314-0AA6617D164D}" type="presOf" srcId="{2E0E9A04-211A-4EBF-9782-A491E5146A5E}" destId="{A765A0E7-875A-4B60-A623-5C3DCE67C68B}" srcOrd="0" destOrd="0" presId="urn:microsoft.com/office/officeart/2005/8/layout/orgChart1"/>
    <dgm:cxn modelId="{3337DFE0-6220-43F8-B6E7-D28627FEFAFE}" srcId="{A2A07581-ADFC-4639-8318-8BAB192AD77E}" destId="{2E0E9A04-211A-4EBF-9782-A491E5146A5E}" srcOrd="0" destOrd="0" parTransId="{5FF2D30D-1E27-41EC-84DF-275896D63839}" sibTransId="{81C38330-9F5C-4E00-9F82-7F8EF218D6BD}"/>
    <dgm:cxn modelId="{9F740281-9335-4B9F-B79E-8ADD1915FE51}" type="presOf" srcId="{71222F51-715A-44D2-9305-576B2005FBF7}" destId="{F6F132C2-9CFF-4F3A-B0CB-040CEC98C809}" srcOrd="1" destOrd="0" presId="urn:microsoft.com/office/officeart/2005/8/layout/orgChart1"/>
    <dgm:cxn modelId="{E2E04E21-65C9-4499-97BC-C44061606D55}" type="presOf" srcId="{0A966A3B-AE0F-4036-9CD8-F409F478C103}" destId="{6861E422-ED41-4DE4-9DAC-F3BA1BD5F6F9}" srcOrd="0" destOrd="0" presId="urn:microsoft.com/office/officeart/2005/8/layout/orgChart1"/>
    <dgm:cxn modelId="{2C26F754-965C-49F8-B18B-C94884099144}" type="presOf" srcId="{89776E7B-0632-41B0-84E0-3E518D504530}" destId="{39FBA01D-0C4B-4F61-AE2D-A551FCDBA9C6}" srcOrd="0" destOrd="0" presId="urn:microsoft.com/office/officeart/2005/8/layout/orgChart1"/>
    <dgm:cxn modelId="{70984599-463A-4AF9-BF26-00A1BEB9AFF4}" type="presOf" srcId="{BA35862D-D27B-4B33-823E-EBC6C5495457}" destId="{0A3B28E1-074A-4793-9565-BF19797DFD6C}" srcOrd="0" destOrd="0" presId="urn:microsoft.com/office/officeart/2005/8/layout/orgChart1"/>
    <dgm:cxn modelId="{A125F8D1-72AE-4F69-9E29-7A67185B53CA}" srcId="{68F41187-AA0C-4BB5-8717-6D0BB6F0793D}" destId="{0A966A3B-AE0F-4036-9CD8-F409F478C103}" srcOrd="0" destOrd="0" parTransId="{89776E7B-0632-41B0-84E0-3E518D504530}" sibTransId="{C91FCE11-E392-4F15-93EA-40C0F03D1226}"/>
    <dgm:cxn modelId="{FA2531DA-DA13-4F32-9ED3-413BEB45CFBF}" type="presParOf" srcId="{D86AEBAA-A3F2-4FB7-84FC-FE3EE444B433}" destId="{E282017F-26EC-4C36-9AE7-7DEA545554D3}" srcOrd="0" destOrd="0" presId="urn:microsoft.com/office/officeart/2005/8/layout/orgChart1"/>
    <dgm:cxn modelId="{189C1AD0-8352-4D37-AEFE-24B77093935D}" type="presParOf" srcId="{E282017F-26EC-4C36-9AE7-7DEA545554D3}" destId="{657B3CF2-371C-401D-836D-EF3A71BF0A82}" srcOrd="0" destOrd="0" presId="urn:microsoft.com/office/officeart/2005/8/layout/orgChart1"/>
    <dgm:cxn modelId="{2CC8D0EB-BD81-4272-9BEA-B6BDAC7A6840}" type="presParOf" srcId="{657B3CF2-371C-401D-836D-EF3A71BF0A82}" destId="{A765A0E7-875A-4B60-A623-5C3DCE67C68B}" srcOrd="0" destOrd="0" presId="urn:microsoft.com/office/officeart/2005/8/layout/orgChart1"/>
    <dgm:cxn modelId="{BAAD8F97-7201-41E3-B941-9353AC745445}" type="presParOf" srcId="{657B3CF2-371C-401D-836D-EF3A71BF0A82}" destId="{0DF85DE9-17C2-4AAA-B580-92A7774D80F0}" srcOrd="1" destOrd="0" presId="urn:microsoft.com/office/officeart/2005/8/layout/orgChart1"/>
    <dgm:cxn modelId="{9FBA5289-7949-4CC4-A834-2803E3F79360}" type="presParOf" srcId="{E282017F-26EC-4C36-9AE7-7DEA545554D3}" destId="{430D5416-C1A1-40A3-9E37-BEC464C9D559}" srcOrd="1" destOrd="0" presId="urn:microsoft.com/office/officeart/2005/8/layout/orgChart1"/>
    <dgm:cxn modelId="{B2981627-7F2F-4094-BA12-D8B792A425D3}" type="presParOf" srcId="{430D5416-C1A1-40A3-9E37-BEC464C9D559}" destId="{43CF1BE5-BDEB-4F12-86AB-B91EBCF8A7DE}" srcOrd="0" destOrd="0" presId="urn:microsoft.com/office/officeart/2005/8/layout/orgChart1"/>
    <dgm:cxn modelId="{6BA3FDE2-36C2-43F9-92EF-BC8D8B9BE34A}" type="presParOf" srcId="{430D5416-C1A1-40A3-9E37-BEC464C9D559}" destId="{2667398D-61B4-4F29-9383-09FDA41B55B1}" srcOrd="1" destOrd="0" presId="urn:microsoft.com/office/officeart/2005/8/layout/orgChart1"/>
    <dgm:cxn modelId="{1058E038-75A6-46AF-B652-4B0525780866}" type="presParOf" srcId="{2667398D-61B4-4F29-9383-09FDA41B55B1}" destId="{4BCDBD77-916D-45E8-9B9F-A56E940939ED}" srcOrd="0" destOrd="0" presId="urn:microsoft.com/office/officeart/2005/8/layout/orgChart1"/>
    <dgm:cxn modelId="{692BA6DD-9AD1-4805-854E-5187B3EECA5F}" type="presParOf" srcId="{4BCDBD77-916D-45E8-9B9F-A56E940939ED}" destId="{0A3B28E1-074A-4793-9565-BF19797DFD6C}" srcOrd="0" destOrd="0" presId="urn:microsoft.com/office/officeart/2005/8/layout/orgChart1"/>
    <dgm:cxn modelId="{00F2670E-30BC-426C-B411-4D1E839998B8}" type="presParOf" srcId="{4BCDBD77-916D-45E8-9B9F-A56E940939ED}" destId="{8D514B6B-67A4-44FC-B4EB-7FFD79D9BCD9}" srcOrd="1" destOrd="0" presId="urn:microsoft.com/office/officeart/2005/8/layout/orgChart1"/>
    <dgm:cxn modelId="{E171EA9F-8BBF-4013-8AF3-27C1357A486B}" type="presParOf" srcId="{2667398D-61B4-4F29-9383-09FDA41B55B1}" destId="{10465F42-CD26-4B9D-8072-9F0CD737417E}" srcOrd="1" destOrd="0" presId="urn:microsoft.com/office/officeart/2005/8/layout/orgChart1"/>
    <dgm:cxn modelId="{7F41F209-393B-4398-9898-882F2E760916}" type="presParOf" srcId="{2667398D-61B4-4F29-9383-09FDA41B55B1}" destId="{3CCF87F0-40F1-4220-8291-937D269D1192}" srcOrd="2" destOrd="0" presId="urn:microsoft.com/office/officeart/2005/8/layout/orgChart1"/>
    <dgm:cxn modelId="{C5379C51-5F5D-4939-B62C-7A0D9B8A6254}" type="presParOf" srcId="{430D5416-C1A1-40A3-9E37-BEC464C9D559}" destId="{A49ADDAA-80A7-4A43-A799-55D8C634511D}" srcOrd="2" destOrd="0" presId="urn:microsoft.com/office/officeart/2005/8/layout/orgChart1"/>
    <dgm:cxn modelId="{E3B76E49-1ADA-4D9A-8D5C-A61167496017}" type="presParOf" srcId="{430D5416-C1A1-40A3-9E37-BEC464C9D559}" destId="{22476245-CF20-424D-95D1-5AEBBC001F7C}" srcOrd="3" destOrd="0" presId="urn:microsoft.com/office/officeart/2005/8/layout/orgChart1"/>
    <dgm:cxn modelId="{B29B1E6B-E0B9-4A41-8553-F7933B2E5299}" type="presParOf" srcId="{22476245-CF20-424D-95D1-5AEBBC001F7C}" destId="{A03F2968-3EB1-42D7-9F0F-585CD4E4DAFE}" srcOrd="0" destOrd="0" presId="urn:microsoft.com/office/officeart/2005/8/layout/orgChart1"/>
    <dgm:cxn modelId="{A9119A9A-A3B3-464D-9092-4BFCFD026A5F}" type="presParOf" srcId="{A03F2968-3EB1-42D7-9F0F-585CD4E4DAFE}" destId="{02369D0E-9EF3-4879-A70F-F588BB5DCFCA}" srcOrd="0" destOrd="0" presId="urn:microsoft.com/office/officeart/2005/8/layout/orgChart1"/>
    <dgm:cxn modelId="{9A8EC8C8-5930-4BE5-8487-938BF9D1C37E}" type="presParOf" srcId="{A03F2968-3EB1-42D7-9F0F-585CD4E4DAFE}" destId="{8F2A4EE9-C11A-4E9C-95AF-158C6EDC3BF8}" srcOrd="1" destOrd="0" presId="urn:microsoft.com/office/officeart/2005/8/layout/orgChart1"/>
    <dgm:cxn modelId="{84033C57-FD1D-4425-AB4C-F0E7108F3188}" type="presParOf" srcId="{22476245-CF20-424D-95D1-5AEBBC001F7C}" destId="{BDA6896E-9C61-4A9A-B930-34FF5BB45678}" srcOrd="1" destOrd="0" presId="urn:microsoft.com/office/officeart/2005/8/layout/orgChart1"/>
    <dgm:cxn modelId="{A6EE2C1D-6D61-4E39-9804-A51E0DB5A9A1}" type="presParOf" srcId="{BDA6896E-9C61-4A9A-B930-34FF5BB45678}" destId="{39FBA01D-0C4B-4F61-AE2D-A551FCDBA9C6}" srcOrd="0" destOrd="0" presId="urn:microsoft.com/office/officeart/2005/8/layout/orgChart1"/>
    <dgm:cxn modelId="{A280EA85-517E-49E2-9D76-66E0A190812F}" type="presParOf" srcId="{BDA6896E-9C61-4A9A-B930-34FF5BB45678}" destId="{47234319-5C48-41E0-859F-8DC37000D08A}" srcOrd="1" destOrd="0" presId="urn:microsoft.com/office/officeart/2005/8/layout/orgChart1"/>
    <dgm:cxn modelId="{FA371926-7A0D-48D8-A8A0-BC708F229598}" type="presParOf" srcId="{47234319-5C48-41E0-859F-8DC37000D08A}" destId="{34F4601E-5C14-473F-88B8-544C9D20B71D}" srcOrd="0" destOrd="0" presId="urn:microsoft.com/office/officeart/2005/8/layout/orgChart1"/>
    <dgm:cxn modelId="{887BEE4B-1497-49C1-9665-139D549C6FC6}" type="presParOf" srcId="{34F4601E-5C14-473F-88B8-544C9D20B71D}" destId="{6861E422-ED41-4DE4-9DAC-F3BA1BD5F6F9}" srcOrd="0" destOrd="0" presId="urn:microsoft.com/office/officeart/2005/8/layout/orgChart1"/>
    <dgm:cxn modelId="{30582E5D-88E1-494F-9A08-4169E2E3944A}" type="presParOf" srcId="{34F4601E-5C14-473F-88B8-544C9D20B71D}" destId="{CF6D8696-EE3B-415A-9CA4-F49BACE0665B}" srcOrd="1" destOrd="0" presId="urn:microsoft.com/office/officeart/2005/8/layout/orgChart1"/>
    <dgm:cxn modelId="{399D8973-CF67-4D64-B27D-76CD8BD9A27C}" type="presParOf" srcId="{47234319-5C48-41E0-859F-8DC37000D08A}" destId="{232E89CF-A791-455B-9179-F8F8237E687D}" srcOrd="1" destOrd="0" presId="urn:microsoft.com/office/officeart/2005/8/layout/orgChart1"/>
    <dgm:cxn modelId="{25183457-CA33-4B98-A195-BED4532C504F}" type="presParOf" srcId="{47234319-5C48-41E0-859F-8DC37000D08A}" destId="{24C48A34-349C-4170-888C-38A4FE5585F3}" srcOrd="2" destOrd="0" presId="urn:microsoft.com/office/officeart/2005/8/layout/orgChart1"/>
    <dgm:cxn modelId="{46E72735-0E8F-425D-8A0D-3CD4E8E03CCA}" type="presParOf" srcId="{22476245-CF20-424D-95D1-5AEBBC001F7C}" destId="{5A8F192F-200E-4AF4-A5A1-66DBA6BF3FFB}" srcOrd="2" destOrd="0" presId="urn:microsoft.com/office/officeart/2005/8/layout/orgChart1"/>
    <dgm:cxn modelId="{6A5F57B0-48F7-4C3D-B395-2B301BDB974C}" type="presParOf" srcId="{5A8F192F-200E-4AF4-A5A1-66DBA6BF3FFB}" destId="{61121104-B13C-46A1-8272-CCDC6930F2E3}" srcOrd="0" destOrd="0" presId="urn:microsoft.com/office/officeart/2005/8/layout/orgChart1"/>
    <dgm:cxn modelId="{E0417E7C-740D-4507-A4F4-1FB8B6FFBF5A}" type="presParOf" srcId="{5A8F192F-200E-4AF4-A5A1-66DBA6BF3FFB}" destId="{CA71343E-3B3A-40B4-9BB1-A53755D4BDA0}" srcOrd="1" destOrd="0" presId="urn:microsoft.com/office/officeart/2005/8/layout/orgChart1"/>
    <dgm:cxn modelId="{4BCB7155-9CD3-41DE-8914-6D9A357594D5}" type="presParOf" srcId="{CA71343E-3B3A-40B4-9BB1-A53755D4BDA0}" destId="{2469F893-A706-4F07-BF27-43EFC15A6357}" srcOrd="0" destOrd="0" presId="urn:microsoft.com/office/officeart/2005/8/layout/orgChart1"/>
    <dgm:cxn modelId="{BCD904D4-E90F-485F-969E-EED156535F8C}" type="presParOf" srcId="{2469F893-A706-4F07-BF27-43EFC15A6357}" destId="{3D2DCA67-2D51-47EB-A854-5E5BA5DDEE90}" srcOrd="0" destOrd="0" presId="urn:microsoft.com/office/officeart/2005/8/layout/orgChart1"/>
    <dgm:cxn modelId="{A63882D1-72C4-4450-8BC0-00F8CB4442B7}" type="presParOf" srcId="{2469F893-A706-4F07-BF27-43EFC15A6357}" destId="{F6F132C2-9CFF-4F3A-B0CB-040CEC98C809}" srcOrd="1" destOrd="0" presId="urn:microsoft.com/office/officeart/2005/8/layout/orgChart1"/>
    <dgm:cxn modelId="{E7AB40AA-9733-4BAE-ADDE-BC9A23E0E68E}" type="presParOf" srcId="{CA71343E-3B3A-40B4-9BB1-A53755D4BDA0}" destId="{D3BB045A-5911-461F-B830-62FC985CA6C6}" srcOrd="1" destOrd="0" presId="urn:microsoft.com/office/officeart/2005/8/layout/orgChart1"/>
    <dgm:cxn modelId="{6198811E-6EB2-443F-A341-8DF5BABD99BD}" type="presParOf" srcId="{CA71343E-3B3A-40B4-9BB1-A53755D4BDA0}" destId="{7198AEDE-D063-44A7-A4C8-9CCA5336142D}" srcOrd="2" destOrd="0" presId="urn:microsoft.com/office/officeart/2005/8/layout/orgChart1"/>
    <dgm:cxn modelId="{B56A8938-ACB8-48E1-ADF3-DFFE9424A6F1}" type="presParOf" srcId="{E282017F-26EC-4C36-9AE7-7DEA545554D3}" destId="{3527C42E-15EC-44BB-B615-915A4146AC19}"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1121104-B13C-46A1-8272-CCDC6930F2E3}">
      <dsp:nvSpPr>
        <dsp:cNvPr id="0" name=""/>
        <dsp:cNvSpPr/>
      </dsp:nvSpPr>
      <dsp:spPr>
        <a:xfrm>
          <a:off x="3562777" y="1985301"/>
          <a:ext cx="172111" cy="754011"/>
        </a:xfrm>
        <a:custGeom>
          <a:avLst/>
          <a:gdLst/>
          <a:ahLst/>
          <a:cxnLst/>
          <a:rect l="0" t="0" r="0" b="0"/>
          <a:pathLst>
            <a:path>
              <a:moveTo>
                <a:pt x="172111" y="0"/>
              </a:moveTo>
              <a:lnTo>
                <a:pt x="172111" y="754011"/>
              </a:lnTo>
              <a:lnTo>
                <a:pt x="0" y="7540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FBA01D-0C4B-4F61-AE2D-A551FCDBA9C6}">
      <dsp:nvSpPr>
        <dsp:cNvPr id="0" name=""/>
        <dsp:cNvSpPr/>
      </dsp:nvSpPr>
      <dsp:spPr>
        <a:xfrm>
          <a:off x="3689169" y="1985301"/>
          <a:ext cx="91440" cy="1508023"/>
        </a:xfrm>
        <a:custGeom>
          <a:avLst/>
          <a:gdLst/>
          <a:ahLst/>
          <a:cxnLst/>
          <a:rect l="0" t="0" r="0" b="0"/>
          <a:pathLst>
            <a:path>
              <a:moveTo>
                <a:pt x="45720" y="0"/>
              </a:moveTo>
              <a:lnTo>
                <a:pt x="45720" y="15080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9ADDAA-80A7-4A43-A799-55D8C634511D}">
      <dsp:nvSpPr>
        <dsp:cNvPr id="0" name=""/>
        <dsp:cNvSpPr/>
      </dsp:nvSpPr>
      <dsp:spPr>
        <a:xfrm>
          <a:off x="2743200" y="821500"/>
          <a:ext cx="991689" cy="344222"/>
        </a:xfrm>
        <a:custGeom>
          <a:avLst/>
          <a:gdLst/>
          <a:ahLst/>
          <a:cxnLst/>
          <a:rect l="0" t="0" r="0" b="0"/>
          <a:pathLst>
            <a:path>
              <a:moveTo>
                <a:pt x="0" y="0"/>
              </a:moveTo>
              <a:lnTo>
                <a:pt x="0" y="172111"/>
              </a:lnTo>
              <a:lnTo>
                <a:pt x="991689" y="172111"/>
              </a:lnTo>
              <a:lnTo>
                <a:pt x="991689" y="3442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CF1BE5-BDEB-4F12-86AB-B91EBCF8A7DE}">
      <dsp:nvSpPr>
        <dsp:cNvPr id="0" name=""/>
        <dsp:cNvSpPr/>
      </dsp:nvSpPr>
      <dsp:spPr>
        <a:xfrm>
          <a:off x="1751510" y="821500"/>
          <a:ext cx="991689" cy="344222"/>
        </a:xfrm>
        <a:custGeom>
          <a:avLst/>
          <a:gdLst/>
          <a:ahLst/>
          <a:cxnLst/>
          <a:rect l="0" t="0" r="0" b="0"/>
          <a:pathLst>
            <a:path>
              <a:moveTo>
                <a:pt x="991689" y="0"/>
              </a:moveTo>
              <a:lnTo>
                <a:pt x="991689" y="172111"/>
              </a:lnTo>
              <a:lnTo>
                <a:pt x="0" y="172111"/>
              </a:lnTo>
              <a:lnTo>
                <a:pt x="0" y="3442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65A0E7-875A-4B60-A623-5C3DCE67C68B}">
      <dsp:nvSpPr>
        <dsp:cNvPr id="0" name=""/>
        <dsp:cNvSpPr/>
      </dsp:nvSpPr>
      <dsp:spPr>
        <a:xfrm>
          <a:off x="1923622" y="1922"/>
          <a:ext cx="1639155" cy="819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0">
            <a:lnSpc>
              <a:spcPct val="90000"/>
            </a:lnSpc>
            <a:spcBef>
              <a:spcPct val="0"/>
            </a:spcBef>
            <a:spcAft>
              <a:spcPct val="35000"/>
            </a:spcAft>
          </a:pPr>
          <a:r>
            <a:rPr lang="en-US" altLang="zh-TW" sz="1900" kern="1200" baseline="0" smtClean="0">
              <a:latin typeface="Calibri"/>
              <a:ea typeface="PMingLiU"/>
            </a:rPr>
            <a:t>Company Director/Project Manager</a:t>
          </a:r>
          <a:endParaRPr lang="en-AU" sz="1900" kern="1200" smtClean="0"/>
        </a:p>
      </dsp:txBody>
      <dsp:txXfrm>
        <a:off x="1923622" y="1922"/>
        <a:ext cx="1639155" cy="819577"/>
      </dsp:txXfrm>
    </dsp:sp>
    <dsp:sp modelId="{0A3B28E1-074A-4793-9565-BF19797DFD6C}">
      <dsp:nvSpPr>
        <dsp:cNvPr id="0" name=""/>
        <dsp:cNvSpPr/>
      </dsp:nvSpPr>
      <dsp:spPr>
        <a:xfrm>
          <a:off x="931932" y="1165723"/>
          <a:ext cx="1639155" cy="819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0">
            <a:lnSpc>
              <a:spcPct val="90000"/>
            </a:lnSpc>
            <a:spcBef>
              <a:spcPct val="0"/>
            </a:spcBef>
            <a:spcAft>
              <a:spcPct val="35000"/>
            </a:spcAft>
          </a:pPr>
          <a:r>
            <a:rPr lang="en-US" altLang="zh-TW" sz="1900" kern="1200" baseline="0" smtClean="0">
              <a:latin typeface="Calibri"/>
              <a:ea typeface="PMingLiU"/>
            </a:rPr>
            <a:t>Safety Consultant</a:t>
          </a:r>
          <a:endParaRPr lang="en-AU" sz="1900" kern="1200" smtClean="0"/>
        </a:p>
      </dsp:txBody>
      <dsp:txXfrm>
        <a:off x="931932" y="1165723"/>
        <a:ext cx="1639155" cy="819577"/>
      </dsp:txXfrm>
    </dsp:sp>
    <dsp:sp modelId="{02369D0E-9EF3-4879-A70F-F588BB5DCFCA}">
      <dsp:nvSpPr>
        <dsp:cNvPr id="0" name=""/>
        <dsp:cNvSpPr/>
      </dsp:nvSpPr>
      <dsp:spPr>
        <a:xfrm>
          <a:off x="2915311" y="1165723"/>
          <a:ext cx="1639155" cy="819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0">
            <a:lnSpc>
              <a:spcPct val="90000"/>
            </a:lnSpc>
            <a:spcBef>
              <a:spcPct val="0"/>
            </a:spcBef>
            <a:spcAft>
              <a:spcPct val="35000"/>
            </a:spcAft>
          </a:pPr>
          <a:r>
            <a:rPr lang="en-AU" sz="1900" kern="1200" smtClean="0"/>
            <a:t>Safety Representative (if elected)</a:t>
          </a:r>
        </a:p>
      </dsp:txBody>
      <dsp:txXfrm>
        <a:off x="2915311" y="1165723"/>
        <a:ext cx="1639155" cy="819577"/>
      </dsp:txXfrm>
    </dsp:sp>
    <dsp:sp modelId="{6861E422-ED41-4DE4-9DAC-F3BA1BD5F6F9}">
      <dsp:nvSpPr>
        <dsp:cNvPr id="0" name=""/>
        <dsp:cNvSpPr/>
      </dsp:nvSpPr>
      <dsp:spPr>
        <a:xfrm>
          <a:off x="2915311" y="3493324"/>
          <a:ext cx="1639155" cy="819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0">
            <a:lnSpc>
              <a:spcPct val="90000"/>
            </a:lnSpc>
            <a:spcBef>
              <a:spcPct val="0"/>
            </a:spcBef>
            <a:spcAft>
              <a:spcPct val="35000"/>
            </a:spcAft>
          </a:pPr>
          <a:r>
            <a:rPr lang="en-AU" sz="1900" kern="1200" smtClean="0"/>
            <a:t>Subcontractors</a:t>
          </a:r>
        </a:p>
      </dsp:txBody>
      <dsp:txXfrm>
        <a:off x="2915311" y="3493324"/>
        <a:ext cx="1639155" cy="819577"/>
      </dsp:txXfrm>
    </dsp:sp>
    <dsp:sp modelId="{3D2DCA67-2D51-47EB-A854-5E5BA5DDEE90}">
      <dsp:nvSpPr>
        <dsp:cNvPr id="0" name=""/>
        <dsp:cNvSpPr/>
      </dsp:nvSpPr>
      <dsp:spPr>
        <a:xfrm>
          <a:off x="1923622" y="2329523"/>
          <a:ext cx="1639155" cy="819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AU" sz="1900" kern="1200"/>
            <a:t>Employees</a:t>
          </a:r>
        </a:p>
      </dsp:txBody>
      <dsp:txXfrm>
        <a:off x="1923622" y="2329523"/>
        <a:ext cx="1639155" cy="8195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77E82-0E34-43DD-A6E8-A8DBDEE3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20</Pages>
  <Words>4287</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WHS Management Plan</vt:lpstr>
    </vt:vector>
  </TitlesOfParts>
  <Company/>
  <LinksUpToDate>false</LinksUpToDate>
  <CharactersWithSpaces>28666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 Management Plan</dc:title>
  <dc:creator>Edwin Wickham</dc:creator>
  <cp:lastModifiedBy>Civil Consultants Queensland</cp:lastModifiedBy>
  <cp:revision>34</cp:revision>
  <cp:lastPrinted>2012-05-22T07:59:00Z</cp:lastPrinted>
  <dcterms:created xsi:type="dcterms:W3CDTF">2012-05-21T22:23:00Z</dcterms:created>
  <dcterms:modified xsi:type="dcterms:W3CDTF">2012-05-23T04:30:00Z</dcterms:modified>
</cp:coreProperties>
</file>